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CAE5" w14:textId="0CB6D7A5" w:rsidR="00DB568D" w:rsidRDefault="00DB568D" w:rsidP="00D1717D">
      <w:pPr>
        <w:jc w:val="both"/>
      </w:pPr>
    </w:p>
    <w:p w14:paraId="5D7B82DF" w14:textId="66588C1C" w:rsidR="00BB523D" w:rsidRDefault="00BB523D" w:rsidP="00D1717D">
      <w:pPr>
        <w:jc w:val="both"/>
      </w:pPr>
    </w:p>
    <w:p w14:paraId="6E040BF9" w14:textId="2C4C4EB0" w:rsidR="00BB523D" w:rsidRDefault="00BB523D" w:rsidP="00D1717D">
      <w:pPr>
        <w:jc w:val="both"/>
      </w:pPr>
    </w:p>
    <w:p w14:paraId="36A5FA98" w14:textId="10B56955" w:rsidR="00BB523D" w:rsidRDefault="00BB523D" w:rsidP="00D1717D">
      <w:pPr>
        <w:jc w:val="both"/>
      </w:pPr>
    </w:p>
    <w:p w14:paraId="1A9690B6" w14:textId="1D3A5DC0" w:rsidR="00C72B93" w:rsidRDefault="00C72B93" w:rsidP="00D1717D">
      <w:pPr>
        <w:jc w:val="both"/>
      </w:pPr>
    </w:p>
    <w:p w14:paraId="632B5B1A" w14:textId="1315A1A4" w:rsidR="00C72B93" w:rsidRDefault="00C72B93" w:rsidP="00D1717D">
      <w:pPr>
        <w:jc w:val="both"/>
      </w:pPr>
    </w:p>
    <w:p w14:paraId="3FE6D357" w14:textId="7EFB0EE0" w:rsidR="00C72B93" w:rsidRDefault="00C72B93" w:rsidP="00D1717D">
      <w:pPr>
        <w:jc w:val="both"/>
      </w:pPr>
    </w:p>
    <w:p w14:paraId="0076AD20" w14:textId="452340D0" w:rsidR="00C72B93" w:rsidRDefault="00C72B93" w:rsidP="00D1717D">
      <w:pPr>
        <w:jc w:val="both"/>
      </w:pPr>
    </w:p>
    <w:p w14:paraId="747A42ED" w14:textId="7EA589A6" w:rsidR="00C72B93" w:rsidRDefault="00C72B93" w:rsidP="00D1717D">
      <w:pPr>
        <w:jc w:val="both"/>
      </w:pPr>
    </w:p>
    <w:p w14:paraId="2F9E9194" w14:textId="4181F89D" w:rsidR="00C72B93" w:rsidRDefault="00C72B93" w:rsidP="00D1717D">
      <w:pPr>
        <w:jc w:val="both"/>
      </w:pPr>
    </w:p>
    <w:p w14:paraId="322B6BC3" w14:textId="46D1F1AE" w:rsidR="00C72B93" w:rsidRDefault="00C72B93" w:rsidP="00D1717D">
      <w:pPr>
        <w:jc w:val="both"/>
      </w:pPr>
    </w:p>
    <w:p w14:paraId="7F3171E1" w14:textId="26EAC47E" w:rsidR="00C72B93" w:rsidRDefault="00C72B93" w:rsidP="00D1717D">
      <w:pPr>
        <w:jc w:val="both"/>
      </w:pPr>
    </w:p>
    <w:p w14:paraId="1780E414" w14:textId="7BE89580" w:rsidR="00C72B93" w:rsidRDefault="00C72B93" w:rsidP="00D1717D">
      <w:pPr>
        <w:jc w:val="both"/>
      </w:pPr>
    </w:p>
    <w:p w14:paraId="24BC3A93" w14:textId="641FE29B" w:rsidR="00C72B93" w:rsidRDefault="00C72B93" w:rsidP="00D1717D">
      <w:pPr>
        <w:jc w:val="both"/>
      </w:pPr>
    </w:p>
    <w:p w14:paraId="36453FE8" w14:textId="19B17AD4" w:rsidR="00C72B93" w:rsidRDefault="00C72B93" w:rsidP="00D1717D">
      <w:pPr>
        <w:jc w:val="both"/>
      </w:pPr>
    </w:p>
    <w:p w14:paraId="48C1DECC" w14:textId="4D5DC773" w:rsidR="00C72B93" w:rsidRDefault="00C72B93" w:rsidP="00D1717D">
      <w:pPr>
        <w:jc w:val="both"/>
      </w:pPr>
    </w:p>
    <w:p w14:paraId="21B95827" w14:textId="5E778DAF" w:rsidR="00C72B93" w:rsidRDefault="00C72B93" w:rsidP="00D1717D">
      <w:pPr>
        <w:jc w:val="both"/>
      </w:pPr>
    </w:p>
    <w:p w14:paraId="2B835149" w14:textId="4E0A880E" w:rsidR="00C72B93" w:rsidRDefault="00C72B93" w:rsidP="00D1717D">
      <w:pPr>
        <w:jc w:val="both"/>
      </w:pPr>
    </w:p>
    <w:p w14:paraId="051268A4" w14:textId="2E45101B" w:rsidR="00C72B93" w:rsidRDefault="00C72B93" w:rsidP="00D1717D">
      <w:pPr>
        <w:jc w:val="both"/>
      </w:pPr>
    </w:p>
    <w:p w14:paraId="2A879BF3" w14:textId="023842A6" w:rsidR="00C72B93" w:rsidRDefault="00C72B93" w:rsidP="00D1717D">
      <w:pPr>
        <w:jc w:val="both"/>
      </w:pPr>
    </w:p>
    <w:p w14:paraId="43619A5E" w14:textId="005B2DB2" w:rsidR="00C72B93" w:rsidRPr="00C72B93" w:rsidRDefault="00C72B93" w:rsidP="00D1717D">
      <w:pPr>
        <w:pBdr>
          <w:bottom w:val="single" w:sz="4" w:space="1" w:color="auto"/>
        </w:pBdr>
        <w:jc w:val="both"/>
        <w:rPr>
          <w:sz w:val="52"/>
        </w:rPr>
      </w:pPr>
    </w:p>
    <w:p w14:paraId="63E2E7AD" w14:textId="0E308579" w:rsidR="00B00DFD" w:rsidRDefault="00B00DFD" w:rsidP="00D1717D">
      <w:pPr>
        <w:jc w:val="center"/>
        <w:rPr>
          <w:rFonts w:eastAsiaTheme="majorEastAsia" w:cstheme="majorBidi"/>
          <w:b/>
          <w:color w:val="5B9BD5" w:themeColor="accent5"/>
          <w:sz w:val="56"/>
          <w:szCs w:val="32"/>
        </w:rPr>
      </w:pPr>
      <w:r>
        <w:rPr>
          <w:rFonts w:eastAsiaTheme="majorEastAsia" w:cstheme="majorBidi"/>
          <w:b/>
          <w:color w:val="5B9BD5" w:themeColor="accent5"/>
          <w:sz w:val="56"/>
          <w:szCs w:val="32"/>
        </w:rPr>
        <w:t xml:space="preserve">Sažetak </w:t>
      </w:r>
      <w:r w:rsidR="00AA0D64">
        <w:rPr>
          <w:rFonts w:eastAsiaTheme="majorEastAsia" w:cstheme="majorBidi"/>
          <w:b/>
          <w:color w:val="5B9BD5" w:themeColor="accent5"/>
          <w:sz w:val="56"/>
          <w:szCs w:val="32"/>
        </w:rPr>
        <w:t>Poziva</w:t>
      </w:r>
      <w:r>
        <w:rPr>
          <w:rFonts w:eastAsiaTheme="majorEastAsia" w:cstheme="majorBidi"/>
          <w:b/>
          <w:color w:val="5B9BD5" w:themeColor="accent5"/>
          <w:sz w:val="56"/>
          <w:szCs w:val="32"/>
        </w:rPr>
        <w:t>:</w:t>
      </w:r>
    </w:p>
    <w:p w14:paraId="7DA36321" w14:textId="77777777" w:rsidR="00AA0D64" w:rsidRDefault="00951C38" w:rsidP="00D1717D">
      <w:pPr>
        <w:jc w:val="center"/>
        <w:rPr>
          <w:rFonts w:eastAsiaTheme="majorEastAsia" w:cstheme="majorBidi"/>
          <w:b/>
          <w:color w:val="5B9BD5" w:themeColor="accent5"/>
          <w:sz w:val="56"/>
          <w:szCs w:val="32"/>
        </w:rPr>
      </w:pPr>
      <w:r w:rsidRPr="00951C38">
        <w:rPr>
          <w:rFonts w:eastAsiaTheme="majorEastAsia" w:cstheme="majorBidi"/>
          <w:b/>
          <w:color w:val="5B9BD5" w:themeColor="accent5"/>
          <w:sz w:val="56"/>
          <w:szCs w:val="32"/>
        </w:rPr>
        <w:t>Javni poziv za poticanje obnovljivih izvora energije</w:t>
      </w:r>
    </w:p>
    <w:p w14:paraId="168CA196" w14:textId="0B23F60F" w:rsidR="00951C38" w:rsidRDefault="00951C38" w:rsidP="00D1717D">
      <w:pPr>
        <w:jc w:val="center"/>
      </w:pPr>
      <w:r w:rsidRPr="00951C38">
        <w:rPr>
          <w:rFonts w:eastAsiaTheme="majorEastAsia" w:cstheme="majorBidi"/>
          <w:b/>
          <w:color w:val="5B9BD5" w:themeColor="accent5"/>
          <w:sz w:val="56"/>
          <w:szCs w:val="32"/>
        </w:rPr>
        <w:t xml:space="preserve"> (EnU-1/22)</w:t>
      </w:r>
    </w:p>
    <w:p w14:paraId="6024784E" w14:textId="1322960B" w:rsidR="00C72B93" w:rsidRDefault="00C72B93" w:rsidP="00D1717D">
      <w:pPr>
        <w:pBdr>
          <w:bottom w:val="single" w:sz="4" w:space="1" w:color="auto"/>
        </w:pBdr>
        <w:jc w:val="both"/>
      </w:pPr>
    </w:p>
    <w:p w14:paraId="642977A8" w14:textId="25E0544E" w:rsidR="00C72B93" w:rsidRDefault="00C72B93" w:rsidP="00D1717D">
      <w:pPr>
        <w:jc w:val="both"/>
      </w:pPr>
    </w:p>
    <w:p w14:paraId="2A0EF9DF" w14:textId="470A4D05" w:rsidR="00C72B93" w:rsidRDefault="00C72B93" w:rsidP="00D1717D">
      <w:pPr>
        <w:jc w:val="both"/>
      </w:pPr>
    </w:p>
    <w:p w14:paraId="713990C8" w14:textId="48742BF0" w:rsidR="00C72B93" w:rsidRDefault="00C72B93" w:rsidP="00D1717D">
      <w:pPr>
        <w:jc w:val="both"/>
      </w:pPr>
    </w:p>
    <w:p w14:paraId="2BC66397" w14:textId="0612B6C8" w:rsidR="00C72B93" w:rsidRDefault="00C72B93" w:rsidP="00D1717D">
      <w:pPr>
        <w:jc w:val="both"/>
      </w:pPr>
    </w:p>
    <w:p w14:paraId="16FAC963" w14:textId="2E0C8D51" w:rsidR="00C72B93" w:rsidRDefault="00C72B93" w:rsidP="00D1717D">
      <w:pPr>
        <w:jc w:val="both"/>
      </w:pPr>
    </w:p>
    <w:p w14:paraId="329638AA" w14:textId="48089C3D" w:rsidR="00C72B93" w:rsidRDefault="00C72B93" w:rsidP="00D1717D">
      <w:pPr>
        <w:jc w:val="both"/>
      </w:pPr>
    </w:p>
    <w:p w14:paraId="0D5E98C5" w14:textId="5CD6EE08" w:rsidR="00C72B93" w:rsidRDefault="00C72B93" w:rsidP="00D1717D">
      <w:pPr>
        <w:jc w:val="both"/>
      </w:pPr>
    </w:p>
    <w:p w14:paraId="3C769BC6" w14:textId="11B7A16E" w:rsidR="00C72B93" w:rsidRDefault="00C72B93" w:rsidP="00D1717D">
      <w:pPr>
        <w:jc w:val="both"/>
      </w:pPr>
    </w:p>
    <w:p w14:paraId="4CB8BDBF" w14:textId="6654187C" w:rsidR="00C72B93" w:rsidRDefault="00C72B93" w:rsidP="00D1717D">
      <w:pPr>
        <w:jc w:val="both"/>
      </w:pPr>
    </w:p>
    <w:p w14:paraId="433C2D8E" w14:textId="0CC42125" w:rsidR="00C72B93" w:rsidRDefault="00C72B93" w:rsidP="00D1717D">
      <w:pPr>
        <w:jc w:val="both"/>
      </w:pPr>
    </w:p>
    <w:p w14:paraId="5B3831F3" w14:textId="15E1293F" w:rsidR="00C72B93" w:rsidRDefault="00C72B93" w:rsidP="00D1717D">
      <w:pPr>
        <w:jc w:val="both"/>
      </w:pPr>
    </w:p>
    <w:p w14:paraId="79F813ED" w14:textId="10B8AA35" w:rsidR="00C72B93" w:rsidRDefault="00C72B93" w:rsidP="00D1717D">
      <w:pPr>
        <w:jc w:val="both"/>
      </w:pPr>
    </w:p>
    <w:p w14:paraId="17666B3A" w14:textId="6F2214E3" w:rsidR="00C72B93" w:rsidRDefault="00C72B93" w:rsidP="00D1717D">
      <w:pPr>
        <w:jc w:val="both"/>
      </w:pPr>
    </w:p>
    <w:p w14:paraId="09883D95" w14:textId="73C8CE8E" w:rsidR="00C72B93" w:rsidRDefault="00C72B93" w:rsidP="00D1717D">
      <w:pPr>
        <w:jc w:val="both"/>
      </w:pPr>
    </w:p>
    <w:p w14:paraId="79A91A0A" w14:textId="063985E4" w:rsidR="00C72B93" w:rsidRDefault="00C72B93" w:rsidP="00D1717D">
      <w:pPr>
        <w:jc w:val="both"/>
      </w:pPr>
    </w:p>
    <w:p w14:paraId="67D2299B" w14:textId="04931ED7" w:rsidR="00C72B93" w:rsidRDefault="00C72B93" w:rsidP="00D1717D">
      <w:pPr>
        <w:jc w:val="both"/>
      </w:pPr>
    </w:p>
    <w:p w14:paraId="1B12D76E" w14:textId="3CDF48B7" w:rsidR="00C72B93" w:rsidRDefault="00C72B93" w:rsidP="00D1717D">
      <w:pPr>
        <w:jc w:val="both"/>
      </w:pPr>
    </w:p>
    <w:p w14:paraId="5CF55F55" w14:textId="37BFD8D7" w:rsidR="00C72B93" w:rsidRDefault="00C72B93" w:rsidP="00D1717D">
      <w:pPr>
        <w:jc w:val="both"/>
      </w:pPr>
    </w:p>
    <w:p w14:paraId="55EE9123" w14:textId="3624071E" w:rsidR="00C72B93" w:rsidRDefault="00C72B93" w:rsidP="00D1717D">
      <w:pPr>
        <w:jc w:val="both"/>
      </w:pPr>
    </w:p>
    <w:p w14:paraId="54D299A4" w14:textId="6892D354" w:rsidR="00C72B93" w:rsidRDefault="00C72B93" w:rsidP="00D1717D">
      <w:pPr>
        <w:jc w:val="both"/>
      </w:pPr>
    </w:p>
    <w:p w14:paraId="5128B59A" w14:textId="7018141E" w:rsidR="00C72B93" w:rsidRDefault="00C72B93" w:rsidP="00D1717D">
      <w:pPr>
        <w:jc w:val="both"/>
      </w:pPr>
    </w:p>
    <w:p w14:paraId="510A1A73" w14:textId="0BA58453" w:rsidR="00C72B93" w:rsidRDefault="00C72B93" w:rsidP="00D1717D">
      <w:pPr>
        <w:jc w:val="center"/>
      </w:pPr>
    </w:p>
    <w:p w14:paraId="67D20FC2" w14:textId="2C040518" w:rsidR="00C72B93" w:rsidRDefault="00D45390" w:rsidP="00D1717D">
      <w:pPr>
        <w:jc w:val="center"/>
      </w:pPr>
      <w:r>
        <w:t>Centar za inovacije i EU projekte</w:t>
      </w:r>
    </w:p>
    <w:p w14:paraId="31442B35" w14:textId="3645BC44" w:rsidR="0069073F" w:rsidRDefault="0069073F" w:rsidP="00D1717D">
      <w:pPr>
        <w:jc w:val="center"/>
      </w:pPr>
      <w:r>
        <w:t>Odjel za pripremu i provedbu EU projekata</w:t>
      </w:r>
    </w:p>
    <w:p w14:paraId="0C64046B" w14:textId="0A952159" w:rsidR="00D45390" w:rsidRDefault="00D45390" w:rsidP="00D1717D">
      <w:pPr>
        <w:jc w:val="center"/>
      </w:pPr>
      <w:r>
        <w:t>Ožujak, 2022. godine</w:t>
      </w:r>
    </w:p>
    <w:p w14:paraId="007888C5" w14:textId="32BE6852" w:rsidR="00C72B93" w:rsidRDefault="00C72B93" w:rsidP="00D1717D">
      <w:pPr>
        <w:jc w:val="both"/>
      </w:pPr>
    </w:p>
    <w:p w14:paraId="55FBFB58" w14:textId="41C1559C" w:rsidR="00C72B93" w:rsidRDefault="00C72B93" w:rsidP="00D1717D">
      <w:pPr>
        <w:jc w:val="both"/>
      </w:pPr>
    </w:p>
    <w:p w14:paraId="08A13893" w14:textId="77777777" w:rsidR="0069073F" w:rsidRDefault="0069073F" w:rsidP="00D1717D">
      <w:pPr>
        <w:jc w:val="both"/>
      </w:pPr>
    </w:p>
    <w:p w14:paraId="17DE930D" w14:textId="6CC692E9" w:rsidR="00BB523D" w:rsidRDefault="00D1717D" w:rsidP="00D1717D">
      <w:pPr>
        <w:pBdr>
          <w:bottom w:val="single" w:sz="4" w:space="1" w:color="auto"/>
        </w:pBdr>
        <w:jc w:val="center"/>
      </w:pPr>
      <w:r w:rsidRPr="00D1717D">
        <w:rPr>
          <w:b/>
          <w:sz w:val="24"/>
        </w:rPr>
        <w:t>Javni poziv za poticanje obnovljivih izvora energije (EnU-1/22)</w:t>
      </w:r>
    </w:p>
    <w:p w14:paraId="372BEABF" w14:textId="43CC71BA" w:rsidR="00BB523D" w:rsidRDefault="00BB523D" w:rsidP="00D1717D">
      <w:pPr>
        <w:pStyle w:val="Naslov1"/>
        <w:jc w:val="both"/>
      </w:pPr>
      <w:r w:rsidRPr="00BB523D">
        <w:t>Cilj Poziva</w:t>
      </w:r>
    </w:p>
    <w:p w14:paraId="01442676" w14:textId="77777777" w:rsidR="00BB523D" w:rsidRPr="00BB523D" w:rsidRDefault="00BB523D" w:rsidP="00D1717D">
      <w:pPr>
        <w:jc w:val="both"/>
      </w:pPr>
    </w:p>
    <w:p w14:paraId="73B2553E" w14:textId="687C7299" w:rsidR="00BB523D" w:rsidRDefault="00951C38" w:rsidP="00D1717D">
      <w:pPr>
        <w:pStyle w:val="Odlomakpopisa"/>
        <w:numPr>
          <w:ilvl w:val="0"/>
          <w:numId w:val="20"/>
        </w:numPr>
        <w:jc w:val="both"/>
      </w:pPr>
      <w:r>
        <w:t xml:space="preserve">sufinanciranje projekata </w:t>
      </w:r>
      <w:r w:rsidR="00D1717D">
        <w:t>za korištenje</w:t>
      </w:r>
      <w:r>
        <w:t xml:space="preserve"> obnovljivih izvora energije za vlastitu</w:t>
      </w:r>
      <w:r w:rsidR="00AA0D64">
        <w:t xml:space="preserve"> potrošnju</w:t>
      </w:r>
      <w:r>
        <w:t>, odnosno mjera ugradnje sustava za korištenje obnovljivih izvora energije sukladno Tehničkim uvjetima</w:t>
      </w:r>
    </w:p>
    <w:p w14:paraId="6AF9C90E" w14:textId="4630A077" w:rsidR="00951C38" w:rsidRDefault="00951C38" w:rsidP="00D1717D">
      <w:pPr>
        <w:pStyle w:val="Odlomakpopisa"/>
        <w:numPr>
          <w:ilvl w:val="0"/>
          <w:numId w:val="20"/>
        </w:numPr>
        <w:jc w:val="both"/>
      </w:pPr>
      <w:r>
        <w:t>u</w:t>
      </w:r>
      <w:r w:rsidRPr="00951C38">
        <w:t xml:space="preserve"> okviru Projekta moguća je provedba mjera na jednoj ili više lokacija</w:t>
      </w:r>
    </w:p>
    <w:p w14:paraId="16957A38" w14:textId="0ECAEB19" w:rsidR="00BB523D" w:rsidRDefault="00BB523D" w:rsidP="00D1717D">
      <w:pPr>
        <w:pStyle w:val="Naslov1"/>
        <w:jc w:val="both"/>
      </w:pPr>
      <w:r w:rsidRPr="00BB523D">
        <w:t>Trajanje Poziva</w:t>
      </w:r>
    </w:p>
    <w:p w14:paraId="19A9D562" w14:textId="77777777" w:rsidR="00BB523D" w:rsidRPr="00BB523D" w:rsidRDefault="00BB523D" w:rsidP="00D1717D">
      <w:pPr>
        <w:jc w:val="both"/>
      </w:pPr>
    </w:p>
    <w:p w14:paraId="7898C192" w14:textId="255BB591" w:rsidR="00BB523D" w:rsidRDefault="00951C38" w:rsidP="00D1717D">
      <w:pPr>
        <w:pStyle w:val="Odlomakpopisa"/>
        <w:numPr>
          <w:ilvl w:val="0"/>
          <w:numId w:val="21"/>
        </w:numPr>
        <w:jc w:val="both"/>
      </w:pPr>
      <w:r>
        <w:t>p</w:t>
      </w:r>
      <w:r w:rsidRPr="00951C38">
        <w:t>odnošenje prijava na Poziv započinje 12. tr</w:t>
      </w:r>
      <w:r w:rsidR="00A94408">
        <w:t>avnja 2022. godine od 9:00 sati</w:t>
      </w:r>
    </w:p>
    <w:p w14:paraId="6B1D360E" w14:textId="3BD238BD" w:rsidR="00951C38" w:rsidRDefault="00951C38" w:rsidP="00D1717D">
      <w:pPr>
        <w:pStyle w:val="Odlomakpopisa"/>
        <w:numPr>
          <w:ilvl w:val="0"/>
          <w:numId w:val="21"/>
        </w:numPr>
        <w:jc w:val="both"/>
      </w:pPr>
      <w:r>
        <w:t>sredstva Fonda</w:t>
      </w:r>
      <w:r w:rsidR="0037695C">
        <w:t xml:space="preserve"> za zaštitu okoliša i energetsku učinkovitost </w:t>
      </w:r>
      <w:r>
        <w:t xml:space="preserve">dodjeljivat će se do isteka kalendarske godine ili do iskorištenja sredstava, ovisno o </w:t>
      </w:r>
      <w:r w:rsidR="00A94408">
        <w:t>tome koji uvjet prije nastupi</w:t>
      </w:r>
    </w:p>
    <w:p w14:paraId="5BBCD8C3" w14:textId="42CEAC5E" w:rsidR="00BB523D" w:rsidRDefault="00BB523D" w:rsidP="00D1717D">
      <w:pPr>
        <w:pStyle w:val="Naslov1"/>
        <w:jc w:val="both"/>
      </w:pPr>
      <w:r w:rsidRPr="00BB523D">
        <w:t>Prihvatljivi prijavitelji</w:t>
      </w:r>
    </w:p>
    <w:p w14:paraId="0DB76386" w14:textId="77777777" w:rsidR="00BB523D" w:rsidRPr="00BB523D" w:rsidRDefault="00BB523D" w:rsidP="00D1717D">
      <w:pPr>
        <w:jc w:val="both"/>
      </w:pPr>
    </w:p>
    <w:p w14:paraId="69C34D1E" w14:textId="21B65AC0" w:rsidR="00951C38" w:rsidRP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>jedinice lokalne i p</w:t>
      </w:r>
      <w:r>
        <w:t>odručne (regionalne) samouprave,</w:t>
      </w:r>
    </w:p>
    <w:p w14:paraId="09F49FCA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>
        <w:t>tijela državne uprave,</w:t>
      </w:r>
    </w:p>
    <w:p w14:paraId="56E9747D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>ostali proračunski i izvanproračunski</w:t>
      </w:r>
      <w:r>
        <w:t xml:space="preserve"> korisnici,</w:t>
      </w:r>
    </w:p>
    <w:p w14:paraId="22082360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 xml:space="preserve">ustanove, </w:t>
      </w:r>
    </w:p>
    <w:p w14:paraId="5D222F99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 xml:space="preserve">zadruge, </w:t>
      </w:r>
    </w:p>
    <w:p w14:paraId="5D32A4F2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>vjerske zajednice,</w:t>
      </w:r>
    </w:p>
    <w:p w14:paraId="4364C30F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 xml:space="preserve">trgovačka društva, </w:t>
      </w:r>
    </w:p>
    <w:p w14:paraId="7350E5A7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>fizičke osobe</w:t>
      </w:r>
      <w:r>
        <w:t xml:space="preserve"> </w:t>
      </w:r>
      <w:r w:rsidRPr="00951C38">
        <w:t xml:space="preserve">(obrtnici), </w:t>
      </w:r>
    </w:p>
    <w:p w14:paraId="3CF65C10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 xml:space="preserve">obiteljska poljoprivredna gospodarstva, </w:t>
      </w:r>
    </w:p>
    <w:p w14:paraId="094DE0E6" w14:textId="140F975A" w:rsidR="00951C38" w:rsidRDefault="00DE544A" w:rsidP="00D1717D">
      <w:pPr>
        <w:pStyle w:val="Odlomakpopisa"/>
        <w:numPr>
          <w:ilvl w:val="0"/>
          <w:numId w:val="22"/>
        </w:numPr>
        <w:jc w:val="both"/>
      </w:pPr>
      <w:r>
        <w:t>privatni iznajmljivači</w:t>
      </w:r>
      <w:r w:rsidR="00951C38" w:rsidRPr="00951C38">
        <w:t xml:space="preserve">, </w:t>
      </w:r>
    </w:p>
    <w:p w14:paraId="23C5E3A6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>samostalne</w:t>
      </w:r>
      <w:r>
        <w:t xml:space="preserve"> </w:t>
      </w:r>
      <w:r w:rsidRPr="00951C38">
        <w:t xml:space="preserve">djelatnosti, </w:t>
      </w:r>
    </w:p>
    <w:p w14:paraId="206EC190" w14:textId="77777777" w:rsidR="00951C38" w:rsidRDefault="00951C38" w:rsidP="00D1717D">
      <w:pPr>
        <w:pStyle w:val="Odlomakpopisa"/>
        <w:numPr>
          <w:ilvl w:val="0"/>
          <w:numId w:val="22"/>
        </w:numPr>
        <w:jc w:val="both"/>
      </w:pPr>
      <w:r w:rsidRPr="00951C38">
        <w:t>u</w:t>
      </w:r>
      <w:r>
        <w:t>pravitelji višestambenih zgrada</w:t>
      </w:r>
    </w:p>
    <w:p w14:paraId="23DD5B3F" w14:textId="2C1A81BA" w:rsidR="00BB523D" w:rsidRPr="00951C38" w:rsidRDefault="00951C38" w:rsidP="00D1717D">
      <w:pPr>
        <w:pStyle w:val="Odlomakpopisa"/>
        <w:numPr>
          <w:ilvl w:val="0"/>
          <w:numId w:val="22"/>
        </w:numPr>
        <w:jc w:val="both"/>
      </w:pPr>
      <w:r>
        <w:t>ostali</w:t>
      </w:r>
      <w:r w:rsidRPr="00951C38">
        <w:t xml:space="preserve"> pravni subjekti (osim udruga)</w:t>
      </w:r>
    </w:p>
    <w:p w14:paraId="163A0E90" w14:textId="61AEF612" w:rsidR="00BB523D" w:rsidRDefault="00BB523D" w:rsidP="00D1717D">
      <w:pPr>
        <w:pStyle w:val="Naslov1"/>
        <w:jc w:val="both"/>
      </w:pPr>
      <w:r w:rsidRPr="00BB523D">
        <w:t xml:space="preserve">Financijska alokacija, iznosi i intenziteti </w:t>
      </w:r>
      <w:r w:rsidR="007978F4">
        <w:t>potpore</w:t>
      </w:r>
    </w:p>
    <w:p w14:paraId="30A71555" w14:textId="14EA1A33" w:rsidR="00BB523D" w:rsidRDefault="00BB523D" w:rsidP="00D1717D">
      <w:pPr>
        <w:jc w:val="both"/>
      </w:pPr>
    </w:p>
    <w:p w14:paraId="2FB3FC17" w14:textId="37657FE2" w:rsidR="00FC59CA" w:rsidRDefault="00951C38" w:rsidP="00D1717D">
      <w:pPr>
        <w:jc w:val="both"/>
        <w:rPr>
          <w:b/>
        </w:rPr>
      </w:pPr>
      <w:r>
        <w:t xml:space="preserve">Ukupno raspoloživ iznos sredstava Fonda po ovom Pozivu iznosi </w:t>
      </w:r>
      <w:r w:rsidRPr="00951C38">
        <w:rPr>
          <w:b/>
        </w:rPr>
        <w:t>100.000.000,00 kuna</w:t>
      </w:r>
      <w:r>
        <w:rPr>
          <w:b/>
        </w:rPr>
        <w:t>.</w:t>
      </w:r>
    </w:p>
    <w:p w14:paraId="4BE7C6DC" w14:textId="77777777" w:rsidR="00951C38" w:rsidRDefault="00951C38" w:rsidP="00D1717D">
      <w:pPr>
        <w:jc w:val="both"/>
      </w:pPr>
    </w:p>
    <w:p w14:paraId="6A869335" w14:textId="02201A2D" w:rsidR="00951C38" w:rsidRDefault="00951C38" w:rsidP="00D1717D">
      <w:pPr>
        <w:jc w:val="both"/>
      </w:pPr>
      <w:r>
        <w:t>Bespovratna sredstva po ovom Pozivu dodjelj</w:t>
      </w:r>
      <w:r w:rsidR="00AA6BF9">
        <w:t>uju se putem sredstava pomoći</w:t>
      </w:r>
      <w:r>
        <w:t>, subvencija i donacija, pri čemu se po Projektu mož</w:t>
      </w:r>
      <w:r w:rsidR="00AA6BF9">
        <w:t xml:space="preserve">e ostvariti </w:t>
      </w:r>
      <w:r w:rsidR="00B73140">
        <w:t>sljedeće sufinanciranje</w:t>
      </w:r>
      <w:r>
        <w:t>:</w:t>
      </w:r>
    </w:p>
    <w:p w14:paraId="2FE6DB1B" w14:textId="77777777" w:rsidR="00951C38" w:rsidRDefault="00951C38" w:rsidP="00D1717D">
      <w:pPr>
        <w:pStyle w:val="Odlomakpopisa"/>
        <w:numPr>
          <w:ilvl w:val="0"/>
          <w:numId w:val="23"/>
        </w:numPr>
        <w:jc w:val="both"/>
      </w:pPr>
      <w:r>
        <w:t xml:space="preserve">za izradu glavnog projekta: do </w:t>
      </w:r>
      <w:r w:rsidRPr="00DF4112">
        <w:rPr>
          <w:b/>
        </w:rPr>
        <w:t>40%</w:t>
      </w:r>
      <w:r>
        <w:t xml:space="preserve"> opravdanog troška izrade, odnosno </w:t>
      </w:r>
      <w:r w:rsidRPr="00757389">
        <w:rPr>
          <w:b/>
        </w:rPr>
        <w:t>najviše</w:t>
      </w:r>
      <w:r>
        <w:t xml:space="preserve"> </w:t>
      </w:r>
      <w:r w:rsidRPr="00DF4112">
        <w:rPr>
          <w:b/>
        </w:rPr>
        <w:t>70.000,00 kuna</w:t>
      </w:r>
      <w:r>
        <w:t xml:space="preserve"> po lokaciji,</w:t>
      </w:r>
    </w:p>
    <w:p w14:paraId="1FB1DB87" w14:textId="77777777" w:rsidR="00951C38" w:rsidRDefault="00951C38" w:rsidP="00D1717D">
      <w:pPr>
        <w:pStyle w:val="Odlomakpopisa"/>
        <w:numPr>
          <w:ilvl w:val="0"/>
          <w:numId w:val="23"/>
        </w:numPr>
        <w:jc w:val="both"/>
      </w:pPr>
      <w:r>
        <w:t>za ugradnju sustava za korištenje OIE kroz provedbu mjera M1 ili M2 sukladno Tehničkim uvjetima:</w:t>
      </w:r>
    </w:p>
    <w:p w14:paraId="32AD7B2F" w14:textId="40F6902C" w:rsidR="00951C38" w:rsidRDefault="00951C38" w:rsidP="00D1717D">
      <w:pPr>
        <w:pStyle w:val="Odlomakpopisa"/>
        <w:numPr>
          <w:ilvl w:val="1"/>
          <w:numId w:val="23"/>
        </w:numPr>
        <w:jc w:val="both"/>
      </w:pPr>
      <w:r>
        <w:t xml:space="preserve">do </w:t>
      </w:r>
      <w:r w:rsidRPr="00DF4112">
        <w:rPr>
          <w:b/>
        </w:rPr>
        <w:t>80%</w:t>
      </w:r>
      <w:r>
        <w:t xml:space="preserve"> opravdanih troškova radova za lokacije na područjima posebne državne skrbi i prvoj skupini otoka,</w:t>
      </w:r>
    </w:p>
    <w:p w14:paraId="5E115FB1" w14:textId="77777777" w:rsidR="00951C38" w:rsidRDefault="00951C38" w:rsidP="00D1717D">
      <w:pPr>
        <w:pStyle w:val="Odlomakpopisa"/>
        <w:numPr>
          <w:ilvl w:val="1"/>
          <w:numId w:val="23"/>
        </w:numPr>
        <w:jc w:val="both"/>
      </w:pPr>
      <w:r>
        <w:t xml:space="preserve">do </w:t>
      </w:r>
      <w:r w:rsidRPr="00DF4112">
        <w:rPr>
          <w:b/>
        </w:rPr>
        <w:t>60%</w:t>
      </w:r>
      <w:r>
        <w:t xml:space="preserve"> opravdanih troškova radova za lokacije na brdsko-planinskim područjima i drugoj skupini otoka,</w:t>
      </w:r>
    </w:p>
    <w:p w14:paraId="61EF4A7E" w14:textId="0E417D9D" w:rsidR="00951C38" w:rsidRDefault="00951C38" w:rsidP="00D1717D">
      <w:pPr>
        <w:pStyle w:val="Odlomakpopisa"/>
        <w:numPr>
          <w:ilvl w:val="1"/>
          <w:numId w:val="23"/>
        </w:numPr>
        <w:jc w:val="both"/>
      </w:pPr>
      <w:r>
        <w:t xml:space="preserve">do </w:t>
      </w:r>
      <w:r w:rsidRPr="00DF4112">
        <w:rPr>
          <w:b/>
        </w:rPr>
        <w:t>40%</w:t>
      </w:r>
      <w:r>
        <w:t xml:space="preserve"> opravdanih troškova radova za lokacije na ostalim područjima Republike Hrvatske,</w:t>
      </w:r>
    </w:p>
    <w:p w14:paraId="68012ADC" w14:textId="3C51F008" w:rsidR="00DF4112" w:rsidRDefault="00951C38" w:rsidP="00D1717D">
      <w:pPr>
        <w:pStyle w:val="Odlomakpopisa"/>
        <w:numPr>
          <w:ilvl w:val="0"/>
          <w:numId w:val="23"/>
        </w:numPr>
        <w:jc w:val="both"/>
      </w:pPr>
      <w:r>
        <w:t xml:space="preserve">za stručni nadzor: do </w:t>
      </w:r>
      <w:r w:rsidRPr="00757389">
        <w:rPr>
          <w:b/>
        </w:rPr>
        <w:t>40%</w:t>
      </w:r>
      <w:r>
        <w:t xml:space="preserve"> opravdanog troška provedbe, odnosno </w:t>
      </w:r>
      <w:r w:rsidRPr="00757389">
        <w:rPr>
          <w:b/>
        </w:rPr>
        <w:t>najviše</w:t>
      </w:r>
      <w:r>
        <w:t xml:space="preserve"> </w:t>
      </w:r>
      <w:r w:rsidRPr="00757389">
        <w:rPr>
          <w:b/>
        </w:rPr>
        <w:t>56.000,00 kuna</w:t>
      </w:r>
      <w:r>
        <w:t xml:space="preserve"> po lokaciji, </w:t>
      </w:r>
    </w:p>
    <w:p w14:paraId="449FB595" w14:textId="77777777" w:rsidR="00DF4112" w:rsidRDefault="00DF4112" w:rsidP="00D1717D">
      <w:pPr>
        <w:jc w:val="both"/>
      </w:pPr>
    </w:p>
    <w:p w14:paraId="2894A5E7" w14:textId="1DD97FBB" w:rsidR="00C72B93" w:rsidRDefault="0037695C" w:rsidP="00D1717D">
      <w:pPr>
        <w:jc w:val="both"/>
      </w:pPr>
      <w:r>
        <w:t>S</w:t>
      </w:r>
      <w:r w:rsidR="00951C38">
        <w:t xml:space="preserve">veukupno </w:t>
      </w:r>
      <w:r>
        <w:t xml:space="preserve">maksimalan iznos </w:t>
      </w:r>
      <w:r>
        <w:t>za sve opravdane troškove na svim lokacijama provedbe Projekta</w:t>
      </w:r>
      <w:r>
        <w:t xml:space="preserve"> iznosi </w:t>
      </w:r>
      <w:r w:rsidR="00951C38" w:rsidRPr="00DF4112">
        <w:rPr>
          <w:b/>
        </w:rPr>
        <w:t>1.4</w:t>
      </w:r>
      <w:r w:rsidR="00DF4112" w:rsidRPr="00DF4112">
        <w:rPr>
          <w:b/>
        </w:rPr>
        <w:t>00.000,00 kuna</w:t>
      </w:r>
      <w:r w:rsidR="00DF4112">
        <w:t xml:space="preserve"> </w:t>
      </w:r>
    </w:p>
    <w:p w14:paraId="53332D22" w14:textId="77777777" w:rsidR="00AA6BF9" w:rsidRDefault="00AA6BF9" w:rsidP="00D1717D">
      <w:pPr>
        <w:pStyle w:val="Naslov1"/>
        <w:jc w:val="both"/>
      </w:pPr>
    </w:p>
    <w:p w14:paraId="64AFE62B" w14:textId="0F19287E" w:rsidR="00BB523D" w:rsidRDefault="00DF4112" w:rsidP="00D1717D">
      <w:pPr>
        <w:pStyle w:val="Naslov1"/>
        <w:jc w:val="both"/>
      </w:pPr>
      <w:r>
        <w:t>Opravdani troškovi</w:t>
      </w:r>
    </w:p>
    <w:p w14:paraId="14399954" w14:textId="77777777" w:rsidR="00BF083E" w:rsidRPr="00BF083E" w:rsidRDefault="00BF083E" w:rsidP="00D1717D">
      <w:pPr>
        <w:jc w:val="both"/>
      </w:pPr>
    </w:p>
    <w:p w14:paraId="3E829188" w14:textId="13059C5F" w:rsidR="00DF4112" w:rsidRDefault="00DF4112" w:rsidP="00D1717D">
      <w:pPr>
        <w:jc w:val="both"/>
      </w:pPr>
      <w:r>
        <w:t xml:space="preserve">Opravdani troškovi po ovom Pozivu su isključivo troškovi koji su neposredno vezani uz </w:t>
      </w:r>
      <w:r w:rsidR="00651C7D">
        <w:t>P</w:t>
      </w:r>
      <w:r>
        <w:t>rojekt i neophodni za njegovu realizaciju, nastali kod Korisnika nakon objave Poziva.</w:t>
      </w:r>
      <w:r w:rsidR="00DE544A">
        <w:t xml:space="preserve"> </w:t>
      </w:r>
      <w:r>
        <w:t>Vrijeme nastanka troška utvrđuje se datumom izdavanja računa.</w:t>
      </w:r>
    </w:p>
    <w:p w14:paraId="35668A59" w14:textId="77777777" w:rsidR="00651C7D" w:rsidRDefault="00651C7D" w:rsidP="00D1717D">
      <w:pPr>
        <w:jc w:val="both"/>
      </w:pPr>
    </w:p>
    <w:p w14:paraId="3215F13D" w14:textId="2FCF0C38" w:rsidR="00DF4112" w:rsidRDefault="00DF4112" w:rsidP="00D1717D">
      <w:pPr>
        <w:jc w:val="both"/>
      </w:pPr>
      <w:r>
        <w:t>Opravdani su troškovi:</w:t>
      </w:r>
    </w:p>
    <w:p w14:paraId="40C21A28" w14:textId="7A628F70" w:rsidR="00DF4112" w:rsidRDefault="00DF4112" w:rsidP="00D1717D">
      <w:pPr>
        <w:pStyle w:val="Odlomakpopisa"/>
        <w:numPr>
          <w:ilvl w:val="0"/>
          <w:numId w:val="24"/>
        </w:numPr>
        <w:jc w:val="both"/>
      </w:pPr>
      <w:r>
        <w:t>izvo</w:t>
      </w:r>
      <w:r w:rsidR="00F4305F">
        <w:t>đenja radova (</w:t>
      </w:r>
      <w:r>
        <w:t>uključuje nabavu i ugradnju sustava i opreme</w:t>
      </w:r>
      <w:r w:rsidR="00F4305F">
        <w:t>)</w:t>
      </w:r>
      <w:r>
        <w:t>,</w:t>
      </w:r>
    </w:p>
    <w:p w14:paraId="720831BE" w14:textId="7C7FA5BB" w:rsidR="00DF4112" w:rsidRDefault="00F4305F" w:rsidP="00D1717D">
      <w:pPr>
        <w:pStyle w:val="Odlomakpopisa"/>
        <w:numPr>
          <w:ilvl w:val="0"/>
          <w:numId w:val="24"/>
        </w:numPr>
        <w:jc w:val="both"/>
      </w:pPr>
      <w:r>
        <w:t>izrada</w:t>
      </w:r>
      <w:r w:rsidR="00DF4112">
        <w:t xml:space="preserve"> glavnog projekta, najviše do 15% iznosa opravdanog troška provedbe mjere za koju je glavnim projektom izrađeno tehničko rješenje,</w:t>
      </w:r>
    </w:p>
    <w:p w14:paraId="1BF3981B" w14:textId="2FE76327" w:rsidR="00DF4112" w:rsidRDefault="00F4305F" w:rsidP="00D1717D">
      <w:pPr>
        <w:pStyle w:val="Odlomakpopisa"/>
        <w:numPr>
          <w:ilvl w:val="0"/>
          <w:numId w:val="24"/>
        </w:numPr>
        <w:jc w:val="both"/>
      </w:pPr>
      <w:r>
        <w:t>provedba</w:t>
      </w:r>
      <w:r w:rsidR="00DF4112">
        <w:t xml:space="preserve"> stručnog nadzora, najviše do 15% iznosa opravdanog troška provedbe mjere za koju se </w:t>
      </w:r>
      <w:r w:rsidR="00DE544A">
        <w:t>provodi stručni nadzor građenja</w:t>
      </w:r>
    </w:p>
    <w:p w14:paraId="62DFBC1D" w14:textId="77777777" w:rsidR="00DF4112" w:rsidRDefault="00DF4112" w:rsidP="00D1717D">
      <w:pPr>
        <w:jc w:val="both"/>
      </w:pPr>
    </w:p>
    <w:p w14:paraId="2B515CA3" w14:textId="5C49873F" w:rsidR="00DF4112" w:rsidRDefault="00DF4112" w:rsidP="00D1717D">
      <w:pPr>
        <w:jc w:val="both"/>
      </w:pPr>
      <w:r>
        <w:t xml:space="preserve">Troškovi nabave i ugradnje sustava za korištenje OIE su opravdani ukoliko zadovoljavaju Tehničke uvjete. </w:t>
      </w:r>
      <w:r w:rsidR="003760A6">
        <w:t>Sukladnost s</w:t>
      </w:r>
      <w:r>
        <w:t xml:space="preserve"> Tehničkim uvjetima i opravdanost troškova utvrđuje uvidom u glavni projekt s pripadajućim troškovnikom radova i opreme.</w:t>
      </w:r>
    </w:p>
    <w:p w14:paraId="4873DB19" w14:textId="77777777" w:rsidR="00DF4112" w:rsidRDefault="00DF4112" w:rsidP="00D1717D">
      <w:pPr>
        <w:jc w:val="both"/>
      </w:pPr>
    </w:p>
    <w:p w14:paraId="29F5A097" w14:textId="2F5950D2" w:rsidR="00BB523D" w:rsidRDefault="00DF4112" w:rsidP="00D1717D">
      <w:pPr>
        <w:jc w:val="both"/>
      </w:pPr>
      <w:r>
        <w:t>Porez na dodanu vrijednost (PDV) je prihvatljiv trošak ukoliko nije povrativ</w:t>
      </w:r>
      <w:r w:rsidR="0049229D">
        <w:t>.</w:t>
      </w:r>
    </w:p>
    <w:p w14:paraId="5587DE55" w14:textId="60169B10" w:rsidR="00BB523D" w:rsidRPr="00BB523D" w:rsidRDefault="00DF4112" w:rsidP="00D1717D">
      <w:pPr>
        <w:pStyle w:val="Naslov1"/>
        <w:jc w:val="both"/>
      </w:pPr>
      <w:r>
        <w:t>Neprihvatljivi troškovi</w:t>
      </w:r>
    </w:p>
    <w:p w14:paraId="5727C173" w14:textId="77777777" w:rsidR="00DF4112" w:rsidRDefault="00DF4112" w:rsidP="00D1717D">
      <w:pPr>
        <w:jc w:val="both"/>
        <w:rPr>
          <w:b/>
        </w:rPr>
      </w:pPr>
    </w:p>
    <w:p w14:paraId="41EF51D0" w14:textId="763F5FEF" w:rsidR="00DF4112" w:rsidRDefault="00DF4112" w:rsidP="00D1717D">
      <w:pPr>
        <w:pStyle w:val="Odlomakpopisa"/>
        <w:numPr>
          <w:ilvl w:val="0"/>
          <w:numId w:val="25"/>
        </w:numPr>
        <w:jc w:val="both"/>
      </w:pPr>
      <w:r>
        <w:t>održavanje,</w:t>
      </w:r>
    </w:p>
    <w:p w14:paraId="539B3541" w14:textId="3D9F8EAC" w:rsidR="00DF4112" w:rsidRDefault="0049229D" w:rsidP="00D1717D">
      <w:pPr>
        <w:pStyle w:val="Odlomakpopisa"/>
        <w:numPr>
          <w:ilvl w:val="0"/>
          <w:numId w:val="25"/>
        </w:numPr>
        <w:jc w:val="both"/>
      </w:pPr>
      <w:r>
        <w:t>nabava i ugradnja</w:t>
      </w:r>
      <w:r w:rsidR="00DF4112">
        <w:t xml:space="preserve"> rabljene opreme,</w:t>
      </w:r>
    </w:p>
    <w:p w14:paraId="4923AAF0" w14:textId="675B4E7C" w:rsidR="00BB523D" w:rsidRDefault="00DF4112" w:rsidP="00D1717D">
      <w:pPr>
        <w:pStyle w:val="Odlomakpopisa"/>
        <w:numPr>
          <w:ilvl w:val="0"/>
          <w:numId w:val="25"/>
        </w:numPr>
        <w:jc w:val="both"/>
      </w:pPr>
      <w:r>
        <w:t xml:space="preserve">ostali troškovi koje Fond ne sufinancira te za koje pregledom prijave utvrdi da nisu neophodni za provedbu Projekta. </w:t>
      </w:r>
      <w:r>
        <w:cr/>
      </w:r>
    </w:p>
    <w:p w14:paraId="38424E42" w14:textId="07A89F96" w:rsidR="00013ACF" w:rsidRDefault="00013ACF" w:rsidP="00D1717D">
      <w:pPr>
        <w:pStyle w:val="Naslov1"/>
        <w:jc w:val="both"/>
      </w:pPr>
      <w:r>
        <w:t>Poveznice</w:t>
      </w:r>
    </w:p>
    <w:p w14:paraId="6AFEEF8B" w14:textId="1A75BC28" w:rsidR="00013ACF" w:rsidRDefault="00013ACF" w:rsidP="00D1717D">
      <w:pPr>
        <w:jc w:val="both"/>
      </w:pPr>
    </w:p>
    <w:p w14:paraId="29A2F826" w14:textId="77777777" w:rsidR="00B2772C" w:rsidRPr="00013ACF" w:rsidRDefault="00B2772C" w:rsidP="00B2772C">
      <w:pPr>
        <w:jc w:val="both"/>
      </w:pPr>
      <w:r>
        <w:t xml:space="preserve">Digitalna komora - </w:t>
      </w:r>
      <w:hyperlink r:id="rId8" w:history="1">
        <w:r w:rsidRPr="00EE488D">
          <w:rPr>
            <w:rStyle w:val="Hiperveza"/>
          </w:rPr>
          <w:t>https://digitalnakomora.hr/e-financiranje/izvori-financiranja/15862</w:t>
        </w:r>
      </w:hyperlink>
      <w:r>
        <w:t xml:space="preserve"> </w:t>
      </w:r>
    </w:p>
    <w:p w14:paraId="31C00953" w14:textId="3E373039" w:rsidR="00013ACF" w:rsidRDefault="00013ACF" w:rsidP="00D1717D">
      <w:pPr>
        <w:jc w:val="both"/>
      </w:pPr>
      <w:r>
        <w:t xml:space="preserve">Fond za zaštitu okoliša i energetsku učinkovitost - </w:t>
      </w:r>
      <w:hyperlink r:id="rId9" w:history="1">
        <w:r w:rsidRPr="00EE488D">
          <w:rPr>
            <w:rStyle w:val="Hiperveza"/>
          </w:rPr>
          <w:t>https://www.fzoeu.hr/hr/natjecaj/7539?nid=179</w:t>
        </w:r>
      </w:hyperlink>
      <w:r>
        <w:t xml:space="preserve"> </w:t>
      </w:r>
    </w:p>
    <w:p w14:paraId="2AA9CDD4" w14:textId="0F87D8BD" w:rsidR="00013ACF" w:rsidRDefault="00013ACF" w:rsidP="00D1717D">
      <w:pPr>
        <w:jc w:val="both"/>
      </w:pPr>
    </w:p>
    <w:p w14:paraId="69927584" w14:textId="77777777" w:rsidR="00013ACF" w:rsidRPr="00013ACF" w:rsidRDefault="00013ACF" w:rsidP="00D1717D">
      <w:pPr>
        <w:jc w:val="both"/>
      </w:pPr>
    </w:p>
    <w:p w14:paraId="6D323000" w14:textId="7B2C8D00" w:rsidR="00BB523D" w:rsidRPr="00C72B93" w:rsidRDefault="00BB523D" w:rsidP="00D1717D">
      <w:pPr>
        <w:pStyle w:val="Odlomakpopisa"/>
        <w:ind w:left="1080"/>
        <w:jc w:val="both"/>
        <w:rPr>
          <w:highlight w:val="yellow"/>
        </w:rPr>
      </w:pPr>
    </w:p>
    <w:sectPr w:rsidR="00BB523D" w:rsidRPr="00C72B93" w:rsidSect="006B408E">
      <w:headerReference w:type="default" r:id="rId10"/>
      <w:footerReference w:type="default" r:id="rId11"/>
      <w:headerReference w:type="first" r:id="rId12"/>
      <w:type w:val="continuous"/>
      <w:pgSz w:w="11900" w:h="16840"/>
      <w:pgMar w:top="1440" w:right="822" w:bottom="284" w:left="799" w:header="850" w:footer="850" w:gutter="0"/>
      <w:cols w:space="720" w:equalWidth="0">
        <w:col w:w="10264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6F30" w14:textId="77777777" w:rsidR="006F52F8" w:rsidRDefault="006F52F8">
      <w:r>
        <w:separator/>
      </w:r>
    </w:p>
  </w:endnote>
  <w:endnote w:type="continuationSeparator" w:id="0">
    <w:p w14:paraId="090167A0" w14:textId="77777777" w:rsidR="006F52F8" w:rsidRDefault="006F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553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298EB" w14:textId="208EADC6" w:rsidR="006B408E" w:rsidRDefault="006B408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7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BA621F" w14:textId="77777777" w:rsidR="006B408E" w:rsidRDefault="006B40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DBDB" w14:textId="77777777" w:rsidR="006F52F8" w:rsidRDefault="006F52F8">
      <w:r>
        <w:separator/>
      </w:r>
    </w:p>
  </w:footnote>
  <w:footnote w:type="continuationSeparator" w:id="0">
    <w:p w14:paraId="13BC6CFD" w14:textId="77777777" w:rsidR="006F52F8" w:rsidRDefault="006F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D3A4" w14:textId="181C7590" w:rsidR="005828AC" w:rsidRPr="00C729CF" w:rsidRDefault="00C72B93" w:rsidP="00EE3EA5">
    <w:pPr>
      <w:jc w:val="right"/>
      <w:rPr>
        <w:rFonts w:ascii="Calibri" w:hAnsi="Calibri" w:cs="Calibri"/>
        <w:i/>
        <w:iCs/>
        <w:sz w:val="20"/>
        <w:szCs w:val="20"/>
      </w:rPr>
    </w:pPr>
    <w:r>
      <w:rPr>
        <w:rFonts w:ascii="Arial" w:hAnsi="Arial" w:cs="Arial"/>
        <w:noProof/>
        <w:sz w:val="18"/>
        <w:szCs w:val="24"/>
        <w:lang w:eastAsia="hr-HR"/>
      </w:rPr>
      <w:drawing>
        <wp:anchor distT="0" distB="0" distL="114300" distR="114300" simplePos="0" relativeHeight="251675648" behindDoc="1" locked="0" layoutInCell="1" allowOverlap="1" wp14:anchorId="16D6D5D4" wp14:editId="460CDB6B">
          <wp:simplePos x="0" y="0"/>
          <wp:positionH relativeFrom="margin">
            <wp:posOffset>-95250</wp:posOffset>
          </wp:positionH>
          <wp:positionV relativeFrom="paragraph">
            <wp:posOffset>-95885</wp:posOffset>
          </wp:positionV>
          <wp:extent cx="1717040" cy="791845"/>
          <wp:effectExtent l="0" t="0" r="0" b="8255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2" t="15754" r="1771" b="164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41551" w14:textId="37DE8191" w:rsidR="005828AC" w:rsidRPr="00C729CF" w:rsidRDefault="005828AC" w:rsidP="00EE3EA5">
    <w:pPr>
      <w:jc w:val="right"/>
      <w:rPr>
        <w:rFonts w:ascii="Calibri" w:hAnsi="Calibri" w:cs="Calibri"/>
        <w:i/>
        <w:iCs/>
        <w:sz w:val="20"/>
        <w:szCs w:val="20"/>
      </w:rPr>
    </w:pPr>
  </w:p>
  <w:p w14:paraId="0F329CFF" w14:textId="77777777" w:rsidR="005828AC" w:rsidRPr="00C729CF" w:rsidRDefault="005828AC" w:rsidP="00EE3EA5">
    <w:pPr>
      <w:jc w:val="right"/>
      <w:rPr>
        <w:rFonts w:ascii="Calibri" w:hAnsi="Calibri" w:cs="Calibri"/>
        <w:i/>
        <w:iCs/>
        <w:sz w:val="20"/>
        <w:szCs w:val="20"/>
      </w:rPr>
    </w:pPr>
  </w:p>
  <w:p w14:paraId="23BD8A93" w14:textId="05591DB0" w:rsidR="005828AC" w:rsidRDefault="005828AC" w:rsidP="00B65D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1A33" w14:textId="594F76D0" w:rsidR="009F2C2F" w:rsidRDefault="009F2C2F">
    <w:pPr>
      <w:pStyle w:val="Zaglavlje"/>
    </w:pPr>
    <w:r>
      <w:rPr>
        <w:rFonts w:ascii="Arial" w:hAnsi="Arial" w:cs="Arial"/>
        <w:noProof/>
        <w:sz w:val="18"/>
        <w:szCs w:val="24"/>
        <w:lang w:eastAsia="hr-HR"/>
      </w:rPr>
      <w:drawing>
        <wp:anchor distT="0" distB="0" distL="114300" distR="114300" simplePos="0" relativeHeight="251673600" behindDoc="1" locked="0" layoutInCell="1" allowOverlap="1" wp14:anchorId="588DFADA" wp14:editId="59DD6F9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17040" cy="791845"/>
          <wp:effectExtent l="0" t="0" r="0" b="8255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2" t="15754" r="1771" b="164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4FA6"/>
    <w:multiLevelType w:val="hybridMultilevel"/>
    <w:tmpl w:val="28302D8C"/>
    <w:lvl w:ilvl="0" w:tplc="67A248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6BC"/>
    <w:multiLevelType w:val="hybridMultilevel"/>
    <w:tmpl w:val="D4A0A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7873"/>
    <w:multiLevelType w:val="hybridMultilevel"/>
    <w:tmpl w:val="276A88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24A1D"/>
    <w:multiLevelType w:val="hybridMultilevel"/>
    <w:tmpl w:val="F170D93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3211F"/>
    <w:multiLevelType w:val="hybridMultilevel"/>
    <w:tmpl w:val="CBCE1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5A0A"/>
    <w:multiLevelType w:val="hybridMultilevel"/>
    <w:tmpl w:val="D45AF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6C3"/>
    <w:multiLevelType w:val="hybridMultilevel"/>
    <w:tmpl w:val="8C088858"/>
    <w:lvl w:ilvl="0" w:tplc="67A248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7A248B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2966"/>
    <w:multiLevelType w:val="hybridMultilevel"/>
    <w:tmpl w:val="C514087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31E45"/>
    <w:multiLevelType w:val="hybridMultilevel"/>
    <w:tmpl w:val="D91A7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D345A"/>
    <w:multiLevelType w:val="hybridMultilevel"/>
    <w:tmpl w:val="5D609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905"/>
    <w:multiLevelType w:val="hybridMultilevel"/>
    <w:tmpl w:val="7848F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87CB2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F3"/>
    <w:multiLevelType w:val="hybridMultilevel"/>
    <w:tmpl w:val="653285D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375C6"/>
    <w:multiLevelType w:val="hybridMultilevel"/>
    <w:tmpl w:val="22823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16BED"/>
    <w:multiLevelType w:val="hybridMultilevel"/>
    <w:tmpl w:val="6F4E5CF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F7BC2"/>
    <w:multiLevelType w:val="hybridMultilevel"/>
    <w:tmpl w:val="09242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332F"/>
    <w:multiLevelType w:val="hybridMultilevel"/>
    <w:tmpl w:val="A2A8B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24BD"/>
    <w:multiLevelType w:val="hybridMultilevel"/>
    <w:tmpl w:val="3A36A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09B6"/>
    <w:multiLevelType w:val="hybridMultilevel"/>
    <w:tmpl w:val="B3F08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15B3F"/>
    <w:multiLevelType w:val="hybridMultilevel"/>
    <w:tmpl w:val="9FECD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E5825"/>
    <w:multiLevelType w:val="hybridMultilevel"/>
    <w:tmpl w:val="731C78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92A0E"/>
    <w:multiLevelType w:val="hybridMultilevel"/>
    <w:tmpl w:val="1DA6E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26549"/>
    <w:multiLevelType w:val="hybridMultilevel"/>
    <w:tmpl w:val="DF28A7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C19A5"/>
    <w:multiLevelType w:val="hybridMultilevel"/>
    <w:tmpl w:val="059C9D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13CCC"/>
    <w:multiLevelType w:val="hybridMultilevel"/>
    <w:tmpl w:val="5770C02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B5FB3"/>
    <w:multiLevelType w:val="hybridMultilevel"/>
    <w:tmpl w:val="37DC7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23"/>
  </w:num>
  <w:num w:numId="10">
    <w:abstractNumId w:val="2"/>
  </w:num>
  <w:num w:numId="11">
    <w:abstractNumId w:val="17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22"/>
  </w:num>
  <w:num w:numId="19">
    <w:abstractNumId w:val="19"/>
  </w:num>
  <w:num w:numId="20">
    <w:abstractNumId w:val="4"/>
  </w:num>
  <w:num w:numId="21">
    <w:abstractNumId w:val="14"/>
  </w:num>
  <w:num w:numId="22">
    <w:abstractNumId w:val="24"/>
  </w:num>
  <w:num w:numId="23">
    <w:abstractNumId w:val="10"/>
  </w:num>
  <w:num w:numId="24">
    <w:abstractNumId w:val="5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7B"/>
    <w:rsid w:val="000018ED"/>
    <w:rsid w:val="00004674"/>
    <w:rsid w:val="00007D68"/>
    <w:rsid w:val="00012289"/>
    <w:rsid w:val="00013ACF"/>
    <w:rsid w:val="00015FC5"/>
    <w:rsid w:val="00016F46"/>
    <w:rsid w:val="0003316D"/>
    <w:rsid w:val="00036F0E"/>
    <w:rsid w:val="00046CE9"/>
    <w:rsid w:val="00046F7D"/>
    <w:rsid w:val="00051411"/>
    <w:rsid w:val="00054D5D"/>
    <w:rsid w:val="00062F1E"/>
    <w:rsid w:val="00063A81"/>
    <w:rsid w:val="00065C77"/>
    <w:rsid w:val="00066E21"/>
    <w:rsid w:val="000717A0"/>
    <w:rsid w:val="00072A3C"/>
    <w:rsid w:val="00075325"/>
    <w:rsid w:val="0008522C"/>
    <w:rsid w:val="000A03AE"/>
    <w:rsid w:val="000A444A"/>
    <w:rsid w:val="000B46DF"/>
    <w:rsid w:val="000B5848"/>
    <w:rsid w:val="000C2E87"/>
    <w:rsid w:val="000D0133"/>
    <w:rsid w:val="000E02F0"/>
    <w:rsid w:val="000E6E6C"/>
    <w:rsid w:val="000F1C3C"/>
    <w:rsid w:val="000F374A"/>
    <w:rsid w:val="000F3D13"/>
    <w:rsid w:val="001006AA"/>
    <w:rsid w:val="00101E3A"/>
    <w:rsid w:val="00103380"/>
    <w:rsid w:val="00107DDA"/>
    <w:rsid w:val="00107F26"/>
    <w:rsid w:val="00112FDB"/>
    <w:rsid w:val="00123D5B"/>
    <w:rsid w:val="00125B76"/>
    <w:rsid w:val="00127D76"/>
    <w:rsid w:val="00127EF4"/>
    <w:rsid w:val="0013229A"/>
    <w:rsid w:val="00134EB5"/>
    <w:rsid w:val="001353E6"/>
    <w:rsid w:val="00137E5A"/>
    <w:rsid w:val="00151414"/>
    <w:rsid w:val="00161FA0"/>
    <w:rsid w:val="00164193"/>
    <w:rsid w:val="00166193"/>
    <w:rsid w:val="00166A01"/>
    <w:rsid w:val="001701CC"/>
    <w:rsid w:val="00170741"/>
    <w:rsid w:val="0017440B"/>
    <w:rsid w:val="00174861"/>
    <w:rsid w:val="001814C3"/>
    <w:rsid w:val="001832F2"/>
    <w:rsid w:val="001B3CEB"/>
    <w:rsid w:val="001B4AB9"/>
    <w:rsid w:val="001C64E5"/>
    <w:rsid w:val="001D58BF"/>
    <w:rsid w:val="001F5C7C"/>
    <w:rsid w:val="0020062A"/>
    <w:rsid w:val="002176AB"/>
    <w:rsid w:val="00221F1A"/>
    <w:rsid w:val="00223DCD"/>
    <w:rsid w:val="0022541D"/>
    <w:rsid w:val="00225E5E"/>
    <w:rsid w:val="00226546"/>
    <w:rsid w:val="0023576F"/>
    <w:rsid w:val="00236E85"/>
    <w:rsid w:val="00243AAE"/>
    <w:rsid w:val="00244A8C"/>
    <w:rsid w:val="002506FF"/>
    <w:rsid w:val="0025278E"/>
    <w:rsid w:val="00255877"/>
    <w:rsid w:val="00261576"/>
    <w:rsid w:val="00263AE1"/>
    <w:rsid w:val="00276466"/>
    <w:rsid w:val="002769D7"/>
    <w:rsid w:val="00281B18"/>
    <w:rsid w:val="00287F66"/>
    <w:rsid w:val="00291EF6"/>
    <w:rsid w:val="0029276D"/>
    <w:rsid w:val="00294522"/>
    <w:rsid w:val="00297F6D"/>
    <w:rsid w:val="002A044A"/>
    <w:rsid w:val="002C5683"/>
    <w:rsid w:val="002D018B"/>
    <w:rsid w:val="002D3A75"/>
    <w:rsid w:val="002D4DAA"/>
    <w:rsid w:val="002E0D9D"/>
    <w:rsid w:val="002E79EC"/>
    <w:rsid w:val="002F13D3"/>
    <w:rsid w:val="00304C81"/>
    <w:rsid w:val="00311A1C"/>
    <w:rsid w:val="00314220"/>
    <w:rsid w:val="003158C1"/>
    <w:rsid w:val="003159E7"/>
    <w:rsid w:val="00316CA4"/>
    <w:rsid w:val="00320BEC"/>
    <w:rsid w:val="00325DBD"/>
    <w:rsid w:val="00326E78"/>
    <w:rsid w:val="00332223"/>
    <w:rsid w:val="00336F2C"/>
    <w:rsid w:val="0033774E"/>
    <w:rsid w:val="00341805"/>
    <w:rsid w:val="00345C2C"/>
    <w:rsid w:val="003461E7"/>
    <w:rsid w:val="00346350"/>
    <w:rsid w:val="00346592"/>
    <w:rsid w:val="00347A74"/>
    <w:rsid w:val="003540C5"/>
    <w:rsid w:val="0036538E"/>
    <w:rsid w:val="0036775E"/>
    <w:rsid w:val="00371E14"/>
    <w:rsid w:val="00375C99"/>
    <w:rsid w:val="003760A6"/>
    <w:rsid w:val="0037695C"/>
    <w:rsid w:val="00377D33"/>
    <w:rsid w:val="00384852"/>
    <w:rsid w:val="00393954"/>
    <w:rsid w:val="003975D2"/>
    <w:rsid w:val="003B29C0"/>
    <w:rsid w:val="003C304C"/>
    <w:rsid w:val="003D1CCD"/>
    <w:rsid w:val="003D24AB"/>
    <w:rsid w:val="003E51D3"/>
    <w:rsid w:val="00400E03"/>
    <w:rsid w:val="00402C43"/>
    <w:rsid w:val="00410C4A"/>
    <w:rsid w:val="00412CFF"/>
    <w:rsid w:val="0042057F"/>
    <w:rsid w:val="00423324"/>
    <w:rsid w:val="00426394"/>
    <w:rsid w:val="00430252"/>
    <w:rsid w:val="0043073E"/>
    <w:rsid w:val="00431A4C"/>
    <w:rsid w:val="00431C98"/>
    <w:rsid w:val="00432EB0"/>
    <w:rsid w:val="00441B84"/>
    <w:rsid w:val="004434F0"/>
    <w:rsid w:val="00451667"/>
    <w:rsid w:val="00454972"/>
    <w:rsid w:val="004605E8"/>
    <w:rsid w:val="0046640D"/>
    <w:rsid w:val="0047736F"/>
    <w:rsid w:val="0049229D"/>
    <w:rsid w:val="0049242C"/>
    <w:rsid w:val="00496D1E"/>
    <w:rsid w:val="004B1E85"/>
    <w:rsid w:val="004B269E"/>
    <w:rsid w:val="004C2AE6"/>
    <w:rsid w:val="004C796D"/>
    <w:rsid w:val="004D07F1"/>
    <w:rsid w:val="004D5591"/>
    <w:rsid w:val="004D7E7B"/>
    <w:rsid w:val="004E2E88"/>
    <w:rsid w:val="004E781C"/>
    <w:rsid w:val="004F1645"/>
    <w:rsid w:val="004F4E98"/>
    <w:rsid w:val="004F661F"/>
    <w:rsid w:val="00501A30"/>
    <w:rsid w:val="00502CB7"/>
    <w:rsid w:val="0051799B"/>
    <w:rsid w:val="0053015D"/>
    <w:rsid w:val="00540615"/>
    <w:rsid w:val="0054198B"/>
    <w:rsid w:val="00544450"/>
    <w:rsid w:val="005619B3"/>
    <w:rsid w:val="005627BC"/>
    <w:rsid w:val="0056309F"/>
    <w:rsid w:val="005663EB"/>
    <w:rsid w:val="00570C2F"/>
    <w:rsid w:val="00573B17"/>
    <w:rsid w:val="00573BBE"/>
    <w:rsid w:val="00574BDD"/>
    <w:rsid w:val="00575E64"/>
    <w:rsid w:val="005828AC"/>
    <w:rsid w:val="0058469D"/>
    <w:rsid w:val="005972B8"/>
    <w:rsid w:val="00597C7B"/>
    <w:rsid w:val="005A2FF0"/>
    <w:rsid w:val="005A517B"/>
    <w:rsid w:val="005A7275"/>
    <w:rsid w:val="005B3638"/>
    <w:rsid w:val="005B3778"/>
    <w:rsid w:val="005B3BE5"/>
    <w:rsid w:val="005B5793"/>
    <w:rsid w:val="005B6672"/>
    <w:rsid w:val="005B71F9"/>
    <w:rsid w:val="005C04A4"/>
    <w:rsid w:val="005C1CFA"/>
    <w:rsid w:val="005C5D37"/>
    <w:rsid w:val="005C6174"/>
    <w:rsid w:val="005D0DF3"/>
    <w:rsid w:val="005D6AF6"/>
    <w:rsid w:val="005E7819"/>
    <w:rsid w:val="005F2590"/>
    <w:rsid w:val="005F5FB2"/>
    <w:rsid w:val="005F68C7"/>
    <w:rsid w:val="005F6E68"/>
    <w:rsid w:val="0060072F"/>
    <w:rsid w:val="00607170"/>
    <w:rsid w:val="00614ADE"/>
    <w:rsid w:val="00614BB8"/>
    <w:rsid w:val="00616727"/>
    <w:rsid w:val="00624147"/>
    <w:rsid w:val="006266F1"/>
    <w:rsid w:val="00630869"/>
    <w:rsid w:val="0063166D"/>
    <w:rsid w:val="00641899"/>
    <w:rsid w:val="006462F1"/>
    <w:rsid w:val="00650F00"/>
    <w:rsid w:val="00651C7D"/>
    <w:rsid w:val="00652EE1"/>
    <w:rsid w:val="00653ECD"/>
    <w:rsid w:val="006604B0"/>
    <w:rsid w:val="00663070"/>
    <w:rsid w:val="00665F5A"/>
    <w:rsid w:val="0067649A"/>
    <w:rsid w:val="00676CD2"/>
    <w:rsid w:val="00680BAC"/>
    <w:rsid w:val="00683D27"/>
    <w:rsid w:val="006878AB"/>
    <w:rsid w:val="0069073F"/>
    <w:rsid w:val="00693491"/>
    <w:rsid w:val="00693A94"/>
    <w:rsid w:val="006A24F5"/>
    <w:rsid w:val="006A5AE5"/>
    <w:rsid w:val="006A77B5"/>
    <w:rsid w:val="006B3476"/>
    <w:rsid w:val="006B408E"/>
    <w:rsid w:val="006C1E1C"/>
    <w:rsid w:val="006C4223"/>
    <w:rsid w:val="006D4DBB"/>
    <w:rsid w:val="006D67B8"/>
    <w:rsid w:val="006F52F8"/>
    <w:rsid w:val="006F6E51"/>
    <w:rsid w:val="007101A1"/>
    <w:rsid w:val="00710CB7"/>
    <w:rsid w:val="00723E17"/>
    <w:rsid w:val="00725AC9"/>
    <w:rsid w:val="0072780B"/>
    <w:rsid w:val="00741AC7"/>
    <w:rsid w:val="00743164"/>
    <w:rsid w:val="00745D2D"/>
    <w:rsid w:val="00746604"/>
    <w:rsid w:val="0074798E"/>
    <w:rsid w:val="00751E61"/>
    <w:rsid w:val="00757389"/>
    <w:rsid w:val="00770749"/>
    <w:rsid w:val="00777362"/>
    <w:rsid w:val="00784214"/>
    <w:rsid w:val="007856B1"/>
    <w:rsid w:val="0078570D"/>
    <w:rsid w:val="00785EFF"/>
    <w:rsid w:val="0079074A"/>
    <w:rsid w:val="00790D91"/>
    <w:rsid w:val="007922B5"/>
    <w:rsid w:val="007978F4"/>
    <w:rsid w:val="007A24DF"/>
    <w:rsid w:val="007A2DBB"/>
    <w:rsid w:val="007A4CC8"/>
    <w:rsid w:val="007B253B"/>
    <w:rsid w:val="007C4F77"/>
    <w:rsid w:val="007C6D29"/>
    <w:rsid w:val="007D4C31"/>
    <w:rsid w:val="007D5442"/>
    <w:rsid w:val="007F38A7"/>
    <w:rsid w:val="00813F3C"/>
    <w:rsid w:val="0081777A"/>
    <w:rsid w:val="00817BE2"/>
    <w:rsid w:val="008251DA"/>
    <w:rsid w:val="00826D3C"/>
    <w:rsid w:val="00826F2E"/>
    <w:rsid w:val="008759FF"/>
    <w:rsid w:val="00885BBE"/>
    <w:rsid w:val="00886ED3"/>
    <w:rsid w:val="008903CB"/>
    <w:rsid w:val="00894767"/>
    <w:rsid w:val="008A100A"/>
    <w:rsid w:val="008A1217"/>
    <w:rsid w:val="008A3EA5"/>
    <w:rsid w:val="008C1951"/>
    <w:rsid w:val="008C689E"/>
    <w:rsid w:val="008D24D2"/>
    <w:rsid w:val="008D2CA1"/>
    <w:rsid w:val="008E0F04"/>
    <w:rsid w:val="008E1747"/>
    <w:rsid w:val="008E4AB7"/>
    <w:rsid w:val="008F6915"/>
    <w:rsid w:val="00900A80"/>
    <w:rsid w:val="00923381"/>
    <w:rsid w:val="00923E68"/>
    <w:rsid w:val="00924331"/>
    <w:rsid w:val="009370B8"/>
    <w:rsid w:val="00940B66"/>
    <w:rsid w:val="0094261D"/>
    <w:rsid w:val="0094286C"/>
    <w:rsid w:val="0094594B"/>
    <w:rsid w:val="00951C38"/>
    <w:rsid w:val="009537B2"/>
    <w:rsid w:val="009618A3"/>
    <w:rsid w:val="00962647"/>
    <w:rsid w:val="009670B4"/>
    <w:rsid w:val="00976EA3"/>
    <w:rsid w:val="009968AE"/>
    <w:rsid w:val="0099753C"/>
    <w:rsid w:val="0099757B"/>
    <w:rsid w:val="009A4755"/>
    <w:rsid w:val="009B1153"/>
    <w:rsid w:val="009B2E5A"/>
    <w:rsid w:val="009D29A8"/>
    <w:rsid w:val="009E2278"/>
    <w:rsid w:val="009E5080"/>
    <w:rsid w:val="009F04FA"/>
    <w:rsid w:val="009F2C2F"/>
    <w:rsid w:val="009F594A"/>
    <w:rsid w:val="00A00E77"/>
    <w:rsid w:val="00A05EC9"/>
    <w:rsid w:val="00A1053C"/>
    <w:rsid w:val="00A12355"/>
    <w:rsid w:val="00A13828"/>
    <w:rsid w:val="00A14DAD"/>
    <w:rsid w:val="00A2085E"/>
    <w:rsid w:val="00A2361C"/>
    <w:rsid w:val="00A26596"/>
    <w:rsid w:val="00A26C4F"/>
    <w:rsid w:val="00A27E3A"/>
    <w:rsid w:val="00A30931"/>
    <w:rsid w:val="00A42E14"/>
    <w:rsid w:val="00A43340"/>
    <w:rsid w:val="00A504EF"/>
    <w:rsid w:val="00A70AC5"/>
    <w:rsid w:val="00A7231B"/>
    <w:rsid w:val="00A77A96"/>
    <w:rsid w:val="00A8208C"/>
    <w:rsid w:val="00A855E4"/>
    <w:rsid w:val="00A9006B"/>
    <w:rsid w:val="00A94408"/>
    <w:rsid w:val="00A94DE2"/>
    <w:rsid w:val="00A95207"/>
    <w:rsid w:val="00AA0D64"/>
    <w:rsid w:val="00AA6BF9"/>
    <w:rsid w:val="00AA7631"/>
    <w:rsid w:val="00AB5B3F"/>
    <w:rsid w:val="00AB6D51"/>
    <w:rsid w:val="00AC1EC0"/>
    <w:rsid w:val="00AC3041"/>
    <w:rsid w:val="00AC66BA"/>
    <w:rsid w:val="00AD0384"/>
    <w:rsid w:val="00AD4574"/>
    <w:rsid w:val="00AE635A"/>
    <w:rsid w:val="00B002B2"/>
    <w:rsid w:val="00B0058F"/>
    <w:rsid w:val="00B00DFD"/>
    <w:rsid w:val="00B035E3"/>
    <w:rsid w:val="00B11144"/>
    <w:rsid w:val="00B15AF8"/>
    <w:rsid w:val="00B2032E"/>
    <w:rsid w:val="00B2772C"/>
    <w:rsid w:val="00B3077C"/>
    <w:rsid w:val="00B33EAB"/>
    <w:rsid w:val="00B40831"/>
    <w:rsid w:val="00B50D70"/>
    <w:rsid w:val="00B52ABF"/>
    <w:rsid w:val="00B535C9"/>
    <w:rsid w:val="00B62789"/>
    <w:rsid w:val="00B64927"/>
    <w:rsid w:val="00B65DD1"/>
    <w:rsid w:val="00B7061B"/>
    <w:rsid w:val="00B73140"/>
    <w:rsid w:val="00B766C7"/>
    <w:rsid w:val="00B7687F"/>
    <w:rsid w:val="00B77AFA"/>
    <w:rsid w:val="00B8380B"/>
    <w:rsid w:val="00B83BA5"/>
    <w:rsid w:val="00B83F5B"/>
    <w:rsid w:val="00B90A81"/>
    <w:rsid w:val="00B90D3C"/>
    <w:rsid w:val="00B90D82"/>
    <w:rsid w:val="00B9399E"/>
    <w:rsid w:val="00B94786"/>
    <w:rsid w:val="00BA4E88"/>
    <w:rsid w:val="00BA5D56"/>
    <w:rsid w:val="00BB523D"/>
    <w:rsid w:val="00BB7056"/>
    <w:rsid w:val="00BC2E09"/>
    <w:rsid w:val="00BC43B2"/>
    <w:rsid w:val="00BE4301"/>
    <w:rsid w:val="00BF083E"/>
    <w:rsid w:val="00BF5871"/>
    <w:rsid w:val="00BF7FF3"/>
    <w:rsid w:val="00C049CB"/>
    <w:rsid w:val="00C07155"/>
    <w:rsid w:val="00C347B2"/>
    <w:rsid w:val="00C5350E"/>
    <w:rsid w:val="00C54139"/>
    <w:rsid w:val="00C6612A"/>
    <w:rsid w:val="00C729CF"/>
    <w:rsid w:val="00C72A37"/>
    <w:rsid w:val="00C72B93"/>
    <w:rsid w:val="00C75417"/>
    <w:rsid w:val="00C824E9"/>
    <w:rsid w:val="00C82B4B"/>
    <w:rsid w:val="00C85BEF"/>
    <w:rsid w:val="00C86D21"/>
    <w:rsid w:val="00C86DBA"/>
    <w:rsid w:val="00C87938"/>
    <w:rsid w:val="00C90FE5"/>
    <w:rsid w:val="00CB1C29"/>
    <w:rsid w:val="00CB4BB9"/>
    <w:rsid w:val="00CC072D"/>
    <w:rsid w:val="00CC4BD2"/>
    <w:rsid w:val="00CD4386"/>
    <w:rsid w:val="00CD4B4E"/>
    <w:rsid w:val="00CD7B7E"/>
    <w:rsid w:val="00CE1DCB"/>
    <w:rsid w:val="00CE5463"/>
    <w:rsid w:val="00CF7C08"/>
    <w:rsid w:val="00D102FC"/>
    <w:rsid w:val="00D133CB"/>
    <w:rsid w:val="00D16533"/>
    <w:rsid w:val="00D1717D"/>
    <w:rsid w:val="00D218E1"/>
    <w:rsid w:val="00D22585"/>
    <w:rsid w:val="00D26300"/>
    <w:rsid w:val="00D26F12"/>
    <w:rsid w:val="00D31483"/>
    <w:rsid w:val="00D32EF7"/>
    <w:rsid w:val="00D34335"/>
    <w:rsid w:val="00D42355"/>
    <w:rsid w:val="00D45390"/>
    <w:rsid w:val="00D562DC"/>
    <w:rsid w:val="00D56F33"/>
    <w:rsid w:val="00D618D1"/>
    <w:rsid w:val="00D71604"/>
    <w:rsid w:val="00D7652B"/>
    <w:rsid w:val="00D839BF"/>
    <w:rsid w:val="00D85F00"/>
    <w:rsid w:val="00DA39A2"/>
    <w:rsid w:val="00DB4065"/>
    <w:rsid w:val="00DB568D"/>
    <w:rsid w:val="00DC20A6"/>
    <w:rsid w:val="00DC2610"/>
    <w:rsid w:val="00DD28FD"/>
    <w:rsid w:val="00DD7FAE"/>
    <w:rsid w:val="00DE0066"/>
    <w:rsid w:val="00DE2D7F"/>
    <w:rsid w:val="00DE544A"/>
    <w:rsid w:val="00DE6D92"/>
    <w:rsid w:val="00DE789A"/>
    <w:rsid w:val="00DF0951"/>
    <w:rsid w:val="00DF4112"/>
    <w:rsid w:val="00DF4BE3"/>
    <w:rsid w:val="00E038AD"/>
    <w:rsid w:val="00E12F93"/>
    <w:rsid w:val="00E20C63"/>
    <w:rsid w:val="00E210AA"/>
    <w:rsid w:val="00E22883"/>
    <w:rsid w:val="00E23D37"/>
    <w:rsid w:val="00E31E48"/>
    <w:rsid w:val="00E415C2"/>
    <w:rsid w:val="00E44741"/>
    <w:rsid w:val="00E45E92"/>
    <w:rsid w:val="00E56D0B"/>
    <w:rsid w:val="00E67630"/>
    <w:rsid w:val="00E72146"/>
    <w:rsid w:val="00E80A6B"/>
    <w:rsid w:val="00E80C0F"/>
    <w:rsid w:val="00E86AB3"/>
    <w:rsid w:val="00E90CE8"/>
    <w:rsid w:val="00E913F3"/>
    <w:rsid w:val="00E935FE"/>
    <w:rsid w:val="00EA0A51"/>
    <w:rsid w:val="00EA41E3"/>
    <w:rsid w:val="00EB09E0"/>
    <w:rsid w:val="00EB3FE0"/>
    <w:rsid w:val="00ED0EB6"/>
    <w:rsid w:val="00ED39CA"/>
    <w:rsid w:val="00ED68E1"/>
    <w:rsid w:val="00EE0A73"/>
    <w:rsid w:val="00EE3EA5"/>
    <w:rsid w:val="00EF0CC0"/>
    <w:rsid w:val="00EF2CE6"/>
    <w:rsid w:val="00EF4115"/>
    <w:rsid w:val="00F00366"/>
    <w:rsid w:val="00F015D1"/>
    <w:rsid w:val="00F051A4"/>
    <w:rsid w:val="00F06279"/>
    <w:rsid w:val="00F123B1"/>
    <w:rsid w:val="00F14D36"/>
    <w:rsid w:val="00F31647"/>
    <w:rsid w:val="00F42387"/>
    <w:rsid w:val="00F4305F"/>
    <w:rsid w:val="00F44DF4"/>
    <w:rsid w:val="00F5070D"/>
    <w:rsid w:val="00F62654"/>
    <w:rsid w:val="00F66A2B"/>
    <w:rsid w:val="00F701C9"/>
    <w:rsid w:val="00F7413C"/>
    <w:rsid w:val="00F74EFA"/>
    <w:rsid w:val="00F757F0"/>
    <w:rsid w:val="00F835BA"/>
    <w:rsid w:val="00F847D5"/>
    <w:rsid w:val="00F85B07"/>
    <w:rsid w:val="00FC59CA"/>
    <w:rsid w:val="00FD0BBC"/>
    <w:rsid w:val="00FD6677"/>
    <w:rsid w:val="00FD7270"/>
    <w:rsid w:val="00FF1928"/>
    <w:rsid w:val="00FF1B83"/>
    <w:rsid w:val="00FF226A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ADA63"/>
  <w15:docId w15:val="{A1F4CED5-1305-D542-90A7-EFC6B1B7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7D"/>
  </w:style>
  <w:style w:type="paragraph" w:styleId="Naslov1">
    <w:name w:val="heading 1"/>
    <w:basedOn w:val="Normal"/>
    <w:next w:val="Normal"/>
    <w:link w:val="Naslov1Char"/>
    <w:uiPriority w:val="9"/>
    <w:qFormat/>
    <w:rsid w:val="00A14DAD"/>
    <w:pPr>
      <w:keepNext/>
      <w:keepLines/>
      <w:spacing w:before="240"/>
      <w:outlineLvl w:val="0"/>
    </w:pPr>
    <w:rPr>
      <w:rFonts w:eastAsiaTheme="majorEastAsia" w:cstheme="majorBidi"/>
      <w:b/>
      <w:color w:val="5B9BD5" w:themeColor="accent5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2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5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0066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066"/>
    <w:rPr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123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23B1"/>
  </w:style>
  <w:style w:type="paragraph" w:styleId="Podnoje">
    <w:name w:val="footer"/>
    <w:basedOn w:val="Normal"/>
    <w:link w:val="PodnojeChar"/>
    <w:uiPriority w:val="99"/>
    <w:unhideWhenUsed/>
    <w:rsid w:val="00F123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23B1"/>
  </w:style>
  <w:style w:type="table" w:styleId="Reetkatablice">
    <w:name w:val="Table Grid"/>
    <w:basedOn w:val="Obinatablica"/>
    <w:uiPriority w:val="59"/>
    <w:rsid w:val="0093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A14DAD"/>
    <w:rPr>
      <w:rFonts w:eastAsiaTheme="majorEastAsia" w:cstheme="majorBidi"/>
      <w:b/>
      <w:color w:val="5B9BD5" w:themeColor="accent5"/>
      <w:sz w:val="28"/>
      <w:szCs w:val="32"/>
    </w:rPr>
  </w:style>
  <w:style w:type="table" w:styleId="Obinatablica4">
    <w:name w:val="Plain Table 4"/>
    <w:basedOn w:val="Obinatablica"/>
    <w:uiPriority w:val="44"/>
    <w:rsid w:val="004205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">
    <w:name w:val="Grid Table 1 Light"/>
    <w:basedOn w:val="Obinatablica"/>
    <w:uiPriority w:val="46"/>
    <w:rsid w:val="006308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3">
    <w:name w:val="Plain Table 3"/>
    <w:basedOn w:val="Obinatablica"/>
    <w:uiPriority w:val="43"/>
    <w:rsid w:val="003418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2-isticanje3">
    <w:name w:val="Grid Table 2 Accent 3"/>
    <w:basedOn w:val="Obinatablica"/>
    <w:uiPriority w:val="47"/>
    <w:rsid w:val="00A855E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E0D9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2E0D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inatablica2">
    <w:name w:val="Plain Table 2"/>
    <w:basedOn w:val="Obinatablica"/>
    <w:uiPriority w:val="42"/>
    <w:rsid w:val="002E0D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tablicareetke1-isticanje2">
    <w:name w:val="Grid Table 1 Light Accent 3"/>
    <w:basedOn w:val="Obinatablica"/>
    <w:uiPriority w:val="46"/>
    <w:rsid w:val="00B52AB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2-isticanje3">
    <w:name w:val="List Table 2 Accent 3"/>
    <w:basedOn w:val="Obinatablica"/>
    <w:uiPriority w:val="47"/>
    <w:rsid w:val="0033774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eza">
    <w:name w:val="Hyperlink"/>
    <w:basedOn w:val="Zadanifontodlomka"/>
    <w:uiPriority w:val="99"/>
    <w:unhideWhenUsed/>
    <w:rsid w:val="00B33EA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2DB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748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486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486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48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4861"/>
    <w:rPr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5D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Reetkatablice72">
    <w:name w:val="Rešetka tablice72"/>
    <w:basedOn w:val="Obinatablica"/>
    <w:next w:val="Reetkatablice"/>
    <w:rsid w:val="00325DBD"/>
    <w:rPr>
      <w:rFonts w:eastAsia="MS Mincho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62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062F1E"/>
    <w:pPr>
      <w:spacing w:line="259" w:lineRule="auto"/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062F1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62F1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062F1E"/>
    <w:pPr>
      <w:spacing w:after="100"/>
      <w:ind w:left="44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C729C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29CF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174"/>
    <w:rPr>
      <w:color w:val="605E5C"/>
      <w:shd w:val="clear" w:color="auto" w:fill="E1DFDD"/>
    </w:rPr>
  </w:style>
  <w:style w:type="table" w:customStyle="1" w:styleId="TableGrid1">
    <w:name w:val="Table Grid1"/>
    <w:basedOn w:val="Obinatablica"/>
    <w:next w:val="Reetkatablice"/>
    <w:uiPriority w:val="39"/>
    <w:rsid w:val="00F051A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A14DA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Obinatablica"/>
    <w:next w:val="Obinatablica4"/>
    <w:uiPriority w:val="44"/>
    <w:rsid w:val="00A14D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1">
    <w:name w:val="Grid Table 1 Light - Accent 31"/>
    <w:basedOn w:val="Obinatablica"/>
    <w:next w:val="Svijetlatablicareetke1-isticanje2"/>
    <w:uiPriority w:val="46"/>
    <w:rsid w:val="00A14DA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Obinatablica"/>
    <w:next w:val="Reetkatablice"/>
    <w:uiPriority w:val="39"/>
    <w:rsid w:val="00F835B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2">
    <w:name w:val="Plain Table 42"/>
    <w:basedOn w:val="Obinatablica"/>
    <w:next w:val="Obinatablica4"/>
    <w:uiPriority w:val="44"/>
    <w:rsid w:val="00F835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2">
    <w:name w:val="Grid Table 1 Light - Accent 32"/>
    <w:basedOn w:val="Obinatablica"/>
    <w:next w:val="Svijetlatablicareetke1-isticanje2"/>
    <w:uiPriority w:val="46"/>
    <w:rsid w:val="00F835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3">
    <w:name w:val="Plain Table 43"/>
    <w:basedOn w:val="Obinatablica"/>
    <w:next w:val="Obinatablica4"/>
    <w:uiPriority w:val="44"/>
    <w:rsid w:val="006B40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3">
    <w:name w:val="Grid Table 1 Light - Accent 33"/>
    <w:basedOn w:val="Obinatablica"/>
    <w:next w:val="Svijetlatablicareetke1-isticanje2"/>
    <w:uiPriority w:val="46"/>
    <w:rsid w:val="006B408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nakomora.hr/e-financiranje/izvori-financiranja/158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zoeu.hr/hr/natjecaj/7539?nid=1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E2FF-C102-4AA4-91A1-2EB15AA1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3155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Domagoj Topić</cp:lastModifiedBy>
  <cp:revision>2</cp:revision>
  <cp:lastPrinted>2022-03-30T09:56:00Z</cp:lastPrinted>
  <dcterms:created xsi:type="dcterms:W3CDTF">2022-03-30T13:34:00Z</dcterms:created>
  <dcterms:modified xsi:type="dcterms:W3CDTF">2022-03-30T13:34:00Z</dcterms:modified>
</cp:coreProperties>
</file>