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85BF2" w14:textId="0CD3D064" w:rsidR="00C809B1" w:rsidRDefault="00C809B1" w:rsidP="00D65A48">
      <w:pPr>
        <w:pStyle w:val="paragraph"/>
        <w:spacing w:before="0" w:beforeAutospacing="0" w:after="0" w:afterAutospacing="0"/>
        <w:jc w:val="both"/>
        <w:textAlignment w:val="baseline"/>
        <w:rPr>
          <w:rStyle w:val="normaltextrun"/>
          <w:rFonts w:asciiTheme="majorHAnsi" w:hAnsiTheme="majorHAnsi" w:cstheme="majorHAnsi"/>
          <w:sz w:val="22"/>
          <w:szCs w:val="22"/>
          <w:lang w:val="hr-HR"/>
        </w:rPr>
      </w:pPr>
      <w:r>
        <w:rPr>
          <w:noProof/>
        </w:rPr>
        <w:drawing>
          <wp:anchor distT="0" distB="0" distL="114300" distR="114300" simplePos="0" relativeHeight="251663360" behindDoc="0" locked="0" layoutInCell="1" allowOverlap="1" wp14:anchorId="318779F1" wp14:editId="2E816CD8">
            <wp:simplePos x="0" y="0"/>
            <wp:positionH relativeFrom="column">
              <wp:posOffset>692785</wp:posOffset>
            </wp:positionH>
            <wp:positionV relativeFrom="page">
              <wp:posOffset>60960</wp:posOffset>
            </wp:positionV>
            <wp:extent cx="3802380" cy="1203960"/>
            <wp:effectExtent l="0" t="0" r="0" b="0"/>
            <wp:wrapNone/>
            <wp:docPr id="5" name="Bild 1" descr="SozialMarie"/>
            <wp:cNvGraphicFramePr/>
            <a:graphic xmlns:a="http://schemas.openxmlformats.org/drawingml/2006/main">
              <a:graphicData uri="http://schemas.openxmlformats.org/drawingml/2006/picture">
                <pic:pic xmlns:pic="http://schemas.openxmlformats.org/drawingml/2006/picture">
                  <pic:nvPicPr>
                    <pic:cNvPr id="1" name="Bild 1" descr="SozialMarie"/>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02380" cy="1203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B561E3" w14:textId="7D7857F8" w:rsidR="00D65A48" w:rsidRPr="002D2B80" w:rsidRDefault="00C809B1" w:rsidP="00D65A48">
      <w:pPr>
        <w:pStyle w:val="paragraph"/>
        <w:spacing w:before="0" w:beforeAutospacing="0" w:after="0" w:afterAutospacing="0"/>
        <w:jc w:val="both"/>
        <w:textAlignment w:val="baseline"/>
        <w:rPr>
          <w:rStyle w:val="normaltextrun"/>
          <w:rFonts w:asciiTheme="majorHAnsi" w:hAnsiTheme="majorHAnsi" w:cstheme="majorHAnsi"/>
          <w:sz w:val="22"/>
          <w:szCs w:val="22"/>
          <w:lang w:val="hr-HR"/>
        </w:rPr>
      </w:pPr>
      <w:r>
        <w:rPr>
          <w:noProof/>
        </w:rPr>
        <w:drawing>
          <wp:anchor distT="0" distB="0" distL="114300" distR="114300" simplePos="0" relativeHeight="251659264" behindDoc="0" locked="0" layoutInCell="1" allowOverlap="1" wp14:anchorId="227B734F" wp14:editId="753608AF">
            <wp:simplePos x="0" y="0"/>
            <wp:positionH relativeFrom="margin">
              <wp:align>right</wp:align>
            </wp:positionH>
            <wp:positionV relativeFrom="paragraph">
              <wp:posOffset>7620</wp:posOffset>
            </wp:positionV>
            <wp:extent cx="1202690" cy="2551430"/>
            <wp:effectExtent l="0" t="0" r="0" b="1270"/>
            <wp:wrapThrough wrapText="bothSides">
              <wp:wrapPolygon edited="0">
                <wp:start x="0" y="0"/>
                <wp:lineTo x="0" y="21449"/>
                <wp:lineTo x="21212" y="21449"/>
                <wp:lineTo x="21212"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2690" cy="2551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5A48">
        <w:rPr>
          <w:noProof/>
        </w:rPr>
        <w:drawing>
          <wp:anchor distT="0" distB="0" distL="114300" distR="114300" simplePos="0" relativeHeight="251660288" behindDoc="1" locked="0" layoutInCell="1" allowOverlap="1" wp14:anchorId="1D3F46A6" wp14:editId="08FD9E45">
            <wp:simplePos x="0" y="0"/>
            <wp:positionH relativeFrom="page">
              <wp:align>left</wp:align>
            </wp:positionH>
            <wp:positionV relativeFrom="page">
              <wp:align>top</wp:align>
            </wp:positionV>
            <wp:extent cx="7822928" cy="10675620"/>
            <wp:effectExtent l="0" t="0" r="698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25653" cy="106793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5A48" w:rsidRPr="002D2B80">
        <w:rPr>
          <w:rStyle w:val="normaltextrun"/>
          <w:rFonts w:asciiTheme="majorHAnsi" w:hAnsiTheme="majorHAnsi" w:cstheme="majorHAnsi"/>
          <w:sz w:val="22"/>
          <w:szCs w:val="22"/>
          <w:lang w:val="hr-HR"/>
        </w:rPr>
        <w:t>Poštovani,</w:t>
      </w:r>
    </w:p>
    <w:p w14:paraId="2C7915E9" w14:textId="77777777" w:rsidR="00D65A48" w:rsidRPr="002D2B80" w:rsidRDefault="00D65A48" w:rsidP="00D65A48">
      <w:pPr>
        <w:pStyle w:val="paragraph"/>
        <w:spacing w:before="0" w:beforeAutospacing="0" w:after="0" w:afterAutospacing="0"/>
        <w:jc w:val="both"/>
        <w:textAlignment w:val="baseline"/>
        <w:rPr>
          <w:rStyle w:val="normaltextrun"/>
          <w:rFonts w:asciiTheme="majorHAnsi" w:hAnsiTheme="majorHAnsi" w:cstheme="majorHAnsi"/>
          <w:sz w:val="22"/>
          <w:szCs w:val="22"/>
          <w:lang w:val="hr-HR"/>
        </w:rPr>
      </w:pPr>
    </w:p>
    <w:p w14:paraId="480B4659" w14:textId="4C506A12" w:rsidR="00460070" w:rsidRDefault="00D65A48" w:rsidP="00460070">
      <w:pPr>
        <w:pStyle w:val="paragraph"/>
        <w:spacing w:before="0" w:beforeAutospacing="0" w:after="0" w:afterAutospacing="0"/>
        <w:jc w:val="both"/>
        <w:textAlignment w:val="baseline"/>
        <w:rPr>
          <w:rStyle w:val="normaltextrun"/>
          <w:rFonts w:asciiTheme="majorHAnsi" w:hAnsiTheme="majorHAnsi" w:cstheme="majorHAnsi"/>
          <w:sz w:val="22"/>
          <w:szCs w:val="22"/>
          <w:lang w:val="hr-HR"/>
        </w:rPr>
      </w:pPr>
      <w:r w:rsidRPr="002D2B80">
        <w:rPr>
          <w:rStyle w:val="normaltextrun"/>
          <w:rFonts w:asciiTheme="majorHAnsi" w:hAnsiTheme="majorHAnsi" w:cstheme="majorHAnsi"/>
          <w:sz w:val="22"/>
          <w:szCs w:val="22"/>
          <w:lang w:val="hr-HR"/>
        </w:rPr>
        <w:t>i ov</w:t>
      </w:r>
      <w:r w:rsidR="00EE673A">
        <w:rPr>
          <w:rStyle w:val="normaltextrun"/>
          <w:rFonts w:asciiTheme="majorHAnsi" w:hAnsiTheme="majorHAnsi" w:cstheme="majorHAnsi"/>
          <w:sz w:val="22"/>
          <w:szCs w:val="22"/>
          <w:lang w:val="hr-HR"/>
        </w:rPr>
        <w:t xml:space="preserve">og prvog maja </w:t>
      </w:r>
      <w:r w:rsidRPr="002D2B80">
        <w:rPr>
          <w:rStyle w:val="normaltextrun"/>
          <w:rFonts w:asciiTheme="majorHAnsi" w:hAnsiTheme="majorHAnsi" w:cstheme="majorHAnsi"/>
          <w:sz w:val="22"/>
          <w:szCs w:val="22"/>
          <w:lang w:val="hr-HR"/>
        </w:rPr>
        <w:t>15 izvrsnih projekata ovjenčano je srednjoeuropskom nagradom za društvene inovacije SozialMarie.</w:t>
      </w:r>
      <w:r w:rsidR="009E5BEA">
        <w:rPr>
          <w:rStyle w:val="normaltextrun"/>
          <w:rFonts w:asciiTheme="majorHAnsi" w:hAnsiTheme="majorHAnsi" w:cstheme="majorHAnsi"/>
          <w:sz w:val="22"/>
          <w:szCs w:val="22"/>
          <w:lang w:val="hr-HR"/>
        </w:rPr>
        <w:t xml:space="preserve"> </w:t>
      </w:r>
      <w:r w:rsidR="00460070" w:rsidRPr="00460070">
        <w:rPr>
          <w:rStyle w:val="normaltextrun"/>
          <w:rFonts w:asciiTheme="majorHAnsi" w:hAnsiTheme="majorHAnsi" w:cstheme="majorHAnsi"/>
          <w:sz w:val="22"/>
          <w:szCs w:val="22"/>
          <w:lang w:val="hr-HR"/>
        </w:rPr>
        <w:t>Glavne nagrade</w:t>
      </w:r>
      <w:r w:rsidR="009E5BEA">
        <w:rPr>
          <w:rStyle w:val="normaltextrun"/>
          <w:rFonts w:asciiTheme="majorHAnsi" w:hAnsiTheme="majorHAnsi" w:cstheme="majorHAnsi"/>
          <w:sz w:val="22"/>
          <w:szCs w:val="22"/>
          <w:lang w:val="hr-HR"/>
        </w:rPr>
        <w:t xml:space="preserve"> su osvojili</w:t>
      </w:r>
      <w:r w:rsidR="00460070" w:rsidRPr="00460070">
        <w:rPr>
          <w:rStyle w:val="normaltextrun"/>
          <w:rFonts w:asciiTheme="majorHAnsi" w:hAnsiTheme="majorHAnsi" w:cstheme="majorHAnsi"/>
          <w:sz w:val="22"/>
          <w:szCs w:val="22"/>
          <w:lang w:val="hr-HR"/>
        </w:rPr>
        <w:t xml:space="preserve">: </w:t>
      </w:r>
    </w:p>
    <w:p w14:paraId="24938C5D" w14:textId="77777777" w:rsidR="009E5BEA" w:rsidRPr="00460070" w:rsidRDefault="009E5BEA" w:rsidP="00460070">
      <w:pPr>
        <w:pStyle w:val="paragraph"/>
        <w:spacing w:before="0" w:beforeAutospacing="0" w:after="0" w:afterAutospacing="0"/>
        <w:jc w:val="both"/>
        <w:textAlignment w:val="baseline"/>
        <w:rPr>
          <w:rStyle w:val="normaltextrun"/>
          <w:rFonts w:asciiTheme="majorHAnsi" w:hAnsiTheme="majorHAnsi" w:cstheme="majorHAnsi"/>
          <w:sz w:val="22"/>
          <w:szCs w:val="22"/>
          <w:lang w:val="hr-HR"/>
        </w:rPr>
      </w:pPr>
    </w:p>
    <w:p w14:paraId="7396A73C" w14:textId="77777777" w:rsidR="00460070" w:rsidRPr="00460070" w:rsidRDefault="00460070" w:rsidP="00460070">
      <w:pPr>
        <w:pStyle w:val="paragraph"/>
        <w:spacing w:before="0" w:beforeAutospacing="0" w:after="0" w:afterAutospacing="0"/>
        <w:jc w:val="both"/>
        <w:textAlignment w:val="baseline"/>
        <w:rPr>
          <w:rStyle w:val="normaltextrun"/>
          <w:rFonts w:asciiTheme="majorHAnsi" w:hAnsiTheme="majorHAnsi" w:cstheme="majorHAnsi"/>
          <w:b/>
          <w:sz w:val="26"/>
          <w:szCs w:val="26"/>
          <w:lang w:val="hr-HR"/>
        </w:rPr>
      </w:pPr>
      <w:r w:rsidRPr="00460070">
        <w:rPr>
          <w:rStyle w:val="normaltextrun"/>
          <w:rFonts w:asciiTheme="majorHAnsi" w:hAnsiTheme="majorHAnsi" w:cstheme="majorHAnsi"/>
          <w:b/>
          <w:sz w:val="26"/>
          <w:szCs w:val="26"/>
          <w:lang w:val="hr-HR"/>
        </w:rPr>
        <w:t>1. nagrada (15.000 eura): Red Flags Slovakia.Digital (Slovačka)</w:t>
      </w:r>
    </w:p>
    <w:p w14:paraId="759AA001" w14:textId="77777777" w:rsidR="00460070" w:rsidRPr="00460070" w:rsidRDefault="00460070" w:rsidP="00460070">
      <w:pPr>
        <w:pStyle w:val="paragraph"/>
        <w:spacing w:before="0" w:beforeAutospacing="0" w:after="0" w:afterAutospacing="0"/>
        <w:jc w:val="both"/>
        <w:textAlignment w:val="baseline"/>
        <w:rPr>
          <w:rStyle w:val="normaltextrun"/>
          <w:rFonts w:asciiTheme="majorHAnsi" w:hAnsiTheme="majorHAnsi" w:cstheme="majorHAnsi"/>
          <w:b/>
          <w:sz w:val="26"/>
          <w:szCs w:val="26"/>
          <w:lang w:val="hr-HR"/>
        </w:rPr>
      </w:pPr>
      <w:r w:rsidRPr="00460070">
        <w:rPr>
          <w:rStyle w:val="normaltextrun"/>
          <w:rFonts w:asciiTheme="majorHAnsi" w:hAnsiTheme="majorHAnsi" w:cstheme="majorHAnsi"/>
          <w:b/>
          <w:sz w:val="26"/>
          <w:szCs w:val="26"/>
          <w:lang w:val="hr-HR"/>
        </w:rPr>
        <w:t>2. nagrada (10.000 eura): Hobby Lobby (Austrija)</w:t>
      </w:r>
    </w:p>
    <w:p w14:paraId="47F94644" w14:textId="77777777" w:rsidR="00460070" w:rsidRPr="00460070" w:rsidRDefault="00460070" w:rsidP="00460070">
      <w:pPr>
        <w:pStyle w:val="paragraph"/>
        <w:spacing w:before="0" w:beforeAutospacing="0" w:after="0" w:afterAutospacing="0"/>
        <w:jc w:val="both"/>
        <w:textAlignment w:val="baseline"/>
        <w:rPr>
          <w:rStyle w:val="normaltextrun"/>
          <w:rFonts w:asciiTheme="majorHAnsi" w:hAnsiTheme="majorHAnsi" w:cstheme="majorHAnsi"/>
          <w:b/>
          <w:sz w:val="26"/>
          <w:szCs w:val="26"/>
          <w:lang w:val="hr-HR"/>
        </w:rPr>
      </w:pPr>
      <w:r w:rsidRPr="00460070">
        <w:rPr>
          <w:rStyle w:val="normaltextrun"/>
          <w:rFonts w:asciiTheme="majorHAnsi" w:hAnsiTheme="majorHAnsi" w:cstheme="majorHAnsi"/>
          <w:b/>
          <w:sz w:val="26"/>
          <w:szCs w:val="26"/>
          <w:lang w:val="hr-HR"/>
        </w:rPr>
        <w:t>3. nagrada (5.000 eura): uugot.it TV (Austrija)</w:t>
      </w:r>
    </w:p>
    <w:p w14:paraId="695A6E38" w14:textId="77777777" w:rsidR="00460070" w:rsidRDefault="00460070" w:rsidP="00460070">
      <w:pPr>
        <w:pStyle w:val="paragraph"/>
        <w:spacing w:before="0" w:beforeAutospacing="0" w:after="0" w:afterAutospacing="0"/>
        <w:jc w:val="both"/>
        <w:textAlignment w:val="baseline"/>
        <w:rPr>
          <w:rStyle w:val="normaltextrun"/>
          <w:rFonts w:asciiTheme="majorHAnsi" w:hAnsiTheme="majorHAnsi" w:cstheme="majorHAnsi"/>
          <w:sz w:val="22"/>
          <w:szCs w:val="22"/>
          <w:lang w:val="hr-HR"/>
        </w:rPr>
      </w:pPr>
    </w:p>
    <w:p w14:paraId="06D24A1A" w14:textId="27AB153C" w:rsidR="00460070" w:rsidRDefault="00460070" w:rsidP="00460070">
      <w:pPr>
        <w:pStyle w:val="paragraph"/>
        <w:spacing w:before="0" w:beforeAutospacing="0" w:after="0" w:afterAutospacing="0"/>
        <w:jc w:val="both"/>
        <w:textAlignment w:val="baseline"/>
        <w:rPr>
          <w:rStyle w:val="normaltextrun"/>
          <w:rFonts w:asciiTheme="majorHAnsi" w:hAnsiTheme="majorHAnsi" w:cstheme="majorHAnsi"/>
          <w:sz w:val="22"/>
          <w:szCs w:val="22"/>
          <w:lang w:val="hr-HR"/>
        </w:rPr>
      </w:pPr>
      <w:r w:rsidRPr="00460070">
        <w:rPr>
          <w:rStyle w:val="normaltextrun"/>
          <w:rFonts w:asciiTheme="majorHAnsi" w:hAnsiTheme="majorHAnsi" w:cstheme="majorHAnsi"/>
          <w:sz w:val="22"/>
          <w:szCs w:val="22"/>
          <w:lang w:val="hr-HR"/>
        </w:rPr>
        <w:t xml:space="preserve">Nagrade u vrijednosti od </w:t>
      </w:r>
      <w:r w:rsidRPr="00460070">
        <w:rPr>
          <w:rStyle w:val="normaltextrun"/>
          <w:rFonts w:asciiTheme="majorHAnsi" w:hAnsiTheme="majorHAnsi" w:cstheme="majorHAnsi"/>
          <w:b/>
          <w:sz w:val="22"/>
          <w:szCs w:val="22"/>
          <w:lang w:val="hr-HR"/>
        </w:rPr>
        <w:t>2.000 eura</w:t>
      </w:r>
      <w:r w:rsidRPr="00460070">
        <w:rPr>
          <w:rStyle w:val="normaltextrun"/>
          <w:rFonts w:asciiTheme="majorHAnsi" w:hAnsiTheme="majorHAnsi" w:cstheme="majorHAnsi"/>
          <w:sz w:val="22"/>
          <w:szCs w:val="22"/>
          <w:lang w:val="hr-HR"/>
        </w:rPr>
        <w:t xml:space="preserve"> osvojilo je sljedećih 12 projekata: CHANGES for Women (AT), CITAC – Centre for IT and Alternative Communication (CZ), Die Gesundheitsgreisslerei (AT), European ESOP – Pilot Programme in Slovenia (SI), Feed the Doctors (HU), Gamifactory (SK), Inclusive Cinema (SK), Inclusive Kindergartens (HU), Jump over the Moon (SI), </w:t>
      </w:r>
      <w:r w:rsidRPr="00460070">
        <w:rPr>
          <w:rStyle w:val="normaltextrun"/>
          <w:rFonts w:asciiTheme="majorHAnsi" w:hAnsiTheme="majorHAnsi" w:cstheme="majorHAnsi"/>
          <w:b/>
          <w:sz w:val="22"/>
          <w:szCs w:val="22"/>
          <w:u w:val="single"/>
          <w:lang w:val="hr-HR"/>
        </w:rPr>
        <w:t>Zidne novine u Kninu (HR)</w:t>
      </w:r>
      <w:r w:rsidRPr="00460070">
        <w:rPr>
          <w:rStyle w:val="normaltextrun"/>
          <w:rFonts w:asciiTheme="majorHAnsi" w:hAnsiTheme="majorHAnsi" w:cstheme="majorHAnsi"/>
          <w:sz w:val="22"/>
          <w:szCs w:val="22"/>
          <w:lang w:val="hr-HR"/>
        </w:rPr>
        <w:t>, SWALLOW: Healing the Wings (HU), We speak… (AT)</w:t>
      </w:r>
      <w:r>
        <w:rPr>
          <w:rStyle w:val="normaltextrun"/>
          <w:rFonts w:asciiTheme="majorHAnsi" w:hAnsiTheme="majorHAnsi" w:cstheme="majorHAnsi"/>
          <w:sz w:val="22"/>
          <w:szCs w:val="22"/>
          <w:lang w:val="hr-HR"/>
        </w:rPr>
        <w:t xml:space="preserve"> </w:t>
      </w:r>
    </w:p>
    <w:p w14:paraId="05DD8766" w14:textId="77777777" w:rsidR="00460070" w:rsidRDefault="00460070" w:rsidP="00D65A48">
      <w:pPr>
        <w:pStyle w:val="paragraph"/>
        <w:spacing w:before="0" w:beforeAutospacing="0" w:after="0" w:afterAutospacing="0"/>
        <w:jc w:val="both"/>
        <w:textAlignment w:val="baseline"/>
        <w:rPr>
          <w:rStyle w:val="normaltextrun"/>
          <w:rFonts w:asciiTheme="majorHAnsi" w:hAnsiTheme="majorHAnsi" w:cstheme="majorHAnsi"/>
          <w:sz w:val="22"/>
          <w:szCs w:val="22"/>
          <w:lang w:val="hr-HR"/>
        </w:rPr>
      </w:pPr>
    </w:p>
    <w:p w14:paraId="3C4A5A52" w14:textId="536EF146" w:rsidR="00D65A48" w:rsidRPr="002D2B80" w:rsidRDefault="00D65A48" w:rsidP="00D65A48">
      <w:pPr>
        <w:pStyle w:val="paragraph"/>
        <w:spacing w:before="0" w:beforeAutospacing="0" w:after="0" w:afterAutospacing="0"/>
        <w:jc w:val="both"/>
        <w:textAlignment w:val="baseline"/>
        <w:rPr>
          <w:rStyle w:val="normaltextrun"/>
          <w:rFonts w:asciiTheme="majorHAnsi" w:hAnsiTheme="majorHAnsi" w:cstheme="majorHAnsi"/>
          <w:sz w:val="22"/>
          <w:szCs w:val="22"/>
          <w:lang w:val="hr-HR"/>
        </w:rPr>
      </w:pPr>
      <w:r w:rsidRPr="002D2B80">
        <w:rPr>
          <w:rStyle w:val="normaltextrun"/>
          <w:rFonts w:asciiTheme="majorHAnsi" w:hAnsiTheme="majorHAnsi" w:cstheme="majorHAnsi"/>
          <w:sz w:val="22"/>
          <w:szCs w:val="22"/>
          <w:lang w:val="hr-HR"/>
        </w:rPr>
        <w:t xml:space="preserve">Među nominiranima bilo je </w:t>
      </w:r>
      <w:r w:rsidRPr="009E5BEA">
        <w:rPr>
          <w:rStyle w:val="normaltextrun"/>
          <w:rFonts w:asciiTheme="majorHAnsi" w:hAnsiTheme="majorHAnsi" w:cstheme="majorHAnsi"/>
          <w:b/>
          <w:sz w:val="22"/>
          <w:szCs w:val="22"/>
          <w:lang w:val="hr-HR"/>
        </w:rPr>
        <w:t>čak 6 društvenih inovacija</w:t>
      </w:r>
      <w:r w:rsidR="009E5BEA">
        <w:rPr>
          <w:rStyle w:val="normaltextrun"/>
          <w:rFonts w:asciiTheme="majorHAnsi" w:hAnsiTheme="majorHAnsi" w:cstheme="majorHAnsi"/>
          <w:b/>
          <w:sz w:val="22"/>
          <w:szCs w:val="22"/>
          <w:lang w:val="hr-HR"/>
        </w:rPr>
        <w:t xml:space="preserve"> iz Hrvatske</w:t>
      </w:r>
      <w:r w:rsidRPr="002D2B80">
        <w:rPr>
          <w:rStyle w:val="normaltextrun"/>
          <w:rFonts w:asciiTheme="majorHAnsi" w:hAnsiTheme="majorHAnsi" w:cstheme="majorHAnsi"/>
          <w:sz w:val="22"/>
          <w:szCs w:val="22"/>
          <w:lang w:val="hr-HR"/>
        </w:rPr>
        <w:t xml:space="preserve">: </w:t>
      </w:r>
    </w:p>
    <w:p w14:paraId="3ED9D516" w14:textId="77777777" w:rsidR="00FC094B" w:rsidRPr="002D2B80" w:rsidRDefault="00FC094B" w:rsidP="00FC094B">
      <w:pPr>
        <w:pStyle w:val="paragraph"/>
        <w:spacing w:before="0" w:beforeAutospacing="0" w:after="0" w:afterAutospacing="0"/>
        <w:jc w:val="both"/>
        <w:textAlignment w:val="baseline"/>
        <w:rPr>
          <w:rStyle w:val="eop"/>
          <w:rFonts w:asciiTheme="majorHAnsi" w:hAnsiTheme="majorHAnsi" w:cstheme="majorHAnsi"/>
          <w:sz w:val="22"/>
          <w:szCs w:val="22"/>
          <w:lang w:val="hr-HR"/>
        </w:rPr>
      </w:pPr>
      <w:hyperlink r:id="rId10" w:history="1">
        <w:r w:rsidRPr="002D2B80">
          <w:rPr>
            <w:rStyle w:val="Hyperlink"/>
            <w:rFonts w:asciiTheme="majorHAnsi" w:hAnsiTheme="majorHAnsi" w:cstheme="majorHAnsi"/>
            <w:sz w:val="22"/>
            <w:szCs w:val="22"/>
            <w:lang w:val="hr-HR"/>
          </w:rPr>
          <w:t>Muzej osobnih priča</w:t>
        </w:r>
      </w:hyperlink>
      <w:r w:rsidRPr="002D2B80">
        <w:rPr>
          <w:rStyle w:val="normaltextrun"/>
          <w:rFonts w:asciiTheme="majorHAnsi" w:hAnsiTheme="majorHAnsi" w:cstheme="majorHAnsi"/>
          <w:sz w:val="22"/>
          <w:szCs w:val="22"/>
          <w:lang w:val="hr-HR"/>
        </w:rPr>
        <w:t xml:space="preserve"> - </w:t>
      </w:r>
      <w:hyperlink r:id="rId11" w:history="1">
        <w:r w:rsidRPr="00D65A48">
          <w:rPr>
            <w:rStyle w:val="Hyperlink"/>
            <w:rFonts w:asciiTheme="majorHAnsi" w:hAnsiTheme="majorHAnsi" w:cstheme="majorHAnsi"/>
            <w:sz w:val="22"/>
            <w:szCs w:val="22"/>
            <w:lang w:val="hr-HR"/>
          </w:rPr>
          <w:t>FADE IN</w:t>
        </w:r>
      </w:hyperlink>
    </w:p>
    <w:p w14:paraId="0DB32587" w14:textId="77777777" w:rsidR="00D65A48" w:rsidRPr="002D2B80" w:rsidRDefault="00E5121E" w:rsidP="00D65A48">
      <w:pPr>
        <w:pStyle w:val="paragraph"/>
        <w:spacing w:before="0" w:beforeAutospacing="0" w:after="0" w:afterAutospacing="0"/>
        <w:jc w:val="both"/>
        <w:textAlignment w:val="baseline"/>
        <w:rPr>
          <w:rStyle w:val="normaltextrun"/>
          <w:rFonts w:asciiTheme="majorHAnsi" w:hAnsiTheme="majorHAnsi" w:cstheme="majorHAnsi"/>
          <w:sz w:val="22"/>
          <w:szCs w:val="22"/>
          <w:lang w:val="hr-HR"/>
        </w:rPr>
      </w:pPr>
      <w:hyperlink r:id="rId12" w:history="1">
        <w:r w:rsidR="00D65A48" w:rsidRPr="002D2B80">
          <w:rPr>
            <w:rStyle w:val="Hyperlink"/>
            <w:rFonts w:asciiTheme="majorHAnsi" w:hAnsiTheme="majorHAnsi" w:cstheme="majorHAnsi"/>
            <w:sz w:val="22"/>
            <w:szCs w:val="22"/>
            <w:lang w:val="hr-HR"/>
          </w:rPr>
          <w:t>Otoci - predvodnici čiste energije</w:t>
        </w:r>
      </w:hyperlink>
      <w:r w:rsidR="00D65A48" w:rsidRPr="002D2B80">
        <w:rPr>
          <w:rStyle w:val="normaltextrun"/>
          <w:rFonts w:asciiTheme="majorHAnsi" w:hAnsiTheme="majorHAnsi" w:cstheme="majorHAnsi"/>
          <w:sz w:val="22"/>
          <w:szCs w:val="22"/>
          <w:lang w:val="hr-HR"/>
        </w:rPr>
        <w:t xml:space="preserve"> - </w:t>
      </w:r>
      <w:hyperlink r:id="rId13" w:history="1">
        <w:r w:rsidR="00D65A48" w:rsidRPr="002D2B80">
          <w:rPr>
            <w:rStyle w:val="Hyperlink"/>
            <w:rFonts w:asciiTheme="majorHAnsi" w:hAnsiTheme="majorHAnsi" w:cstheme="majorHAnsi"/>
            <w:sz w:val="22"/>
            <w:szCs w:val="22"/>
            <w:lang w:val="hr-HR"/>
          </w:rPr>
          <w:t>Pokret otoka</w:t>
        </w:r>
      </w:hyperlink>
    </w:p>
    <w:p w14:paraId="2CB368D0" w14:textId="77777777" w:rsidR="00D65A48" w:rsidRPr="002D2B80" w:rsidRDefault="00E5121E" w:rsidP="00D65A48">
      <w:pPr>
        <w:pStyle w:val="paragraph"/>
        <w:spacing w:before="0" w:beforeAutospacing="0" w:after="0" w:afterAutospacing="0"/>
        <w:jc w:val="both"/>
        <w:textAlignment w:val="baseline"/>
        <w:rPr>
          <w:rStyle w:val="normaltextrun"/>
          <w:rFonts w:asciiTheme="majorHAnsi" w:hAnsiTheme="majorHAnsi" w:cstheme="majorHAnsi"/>
          <w:sz w:val="22"/>
          <w:szCs w:val="22"/>
          <w:lang w:val="hr-HR"/>
        </w:rPr>
      </w:pPr>
      <w:hyperlink r:id="rId14" w:history="1">
        <w:r w:rsidR="00D65A48" w:rsidRPr="002D2B80">
          <w:rPr>
            <w:rStyle w:val="Hyperlink"/>
            <w:rFonts w:asciiTheme="majorHAnsi" w:hAnsiTheme="majorHAnsi" w:cstheme="majorHAnsi"/>
            <w:sz w:val="22"/>
            <w:szCs w:val="22"/>
            <w:lang w:val="hr-HR"/>
          </w:rPr>
          <w:t>Razvoj poslovanja Socijalne zadruge</w:t>
        </w:r>
      </w:hyperlink>
      <w:r w:rsidR="00D65A48" w:rsidRPr="002D2B80">
        <w:rPr>
          <w:rStyle w:val="normaltextrun"/>
          <w:rFonts w:asciiTheme="majorHAnsi" w:hAnsiTheme="majorHAnsi" w:cstheme="majorHAnsi"/>
          <w:sz w:val="22"/>
          <w:szCs w:val="22"/>
          <w:lang w:val="hr-HR"/>
        </w:rPr>
        <w:t xml:space="preserve"> </w:t>
      </w:r>
      <w:hyperlink r:id="rId15" w:history="1">
        <w:r w:rsidR="00D65A48" w:rsidRPr="002D2B80">
          <w:rPr>
            <w:rStyle w:val="Hyperlink"/>
            <w:rFonts w:asciiTheme="majorHAnsi" w:hAnsiTheme="majorHAnsi" w:cstheme="majorHAnsi"/>
            <w:sz w:val="22"/>
            <w:szCs w:val="22"/>
            <w:lang w:val="hr-HR"/>
          </w:rPr>
          <w:t>Humane Nove</w:t>
        </w:r>
      </w:hyperlink>
    </w:p>
    <w:p w14:paraId="6B5C0862" w14:textId="77777777" w:rsidR="00FC094B" w:rsidRDefault="00FC094B" w:rsidP="00D65A48">
      <w:pPr>
        <w:pStyle w:val="paragraph"/>
        <w:spacing w:before="0" w:beforeAutospacing="0" w:after="0" w:afterAutospacing="0"/>
        <w:jc w:val="both"/>
        <w:textAlignment w:val="baseline"/>
        <w:rPr>
          <w:rStyle w:val="Hyperlink"/>
          <w:rFonts w:asciiTheme="majorHAnsi" w:hAnsiTheme="majorHAnsi" w:cstheme="majorHAnsi"/>
          <w:sz w:val="22"/>
          <w:szCs w:val="22"/>
          <w:lang w:val="hr-HR"/>
        </w:rPr>
      </w:pPr>
      <w:hyperlink r:id="rId16" w:history="1">
        <w:r w:rsidRPr="002D2B80">
          <w:rPr>
            <w:rStyle w:val="Hyperlink"/>
            <w:rFonts w:asciiTheme="majorHAnsi" w:hAnsiTheme="majorHAnsi" w:cstheme="majorHAnsi"/>
            <w:sz w:val="22"/>
            <w:szCs w:val="22"/>
            <w:lang w:val="hr-HR"/>
          </w:rPr>
          <w:t>Senior centar &amp; zajednica stambenih jedinica</w:t>
        </w:r>
      </w:hyperlink>
      <w:r w:rsidRPr="002D2B80">
        <w:rPr>
          <w:rStyle w:val="normaltextrun"/>
          <w:rFonts w:asciiTheme="majorHAnsi" w:hAnsiTheme="majorHAnsi" w:cstheme="majorHAnsi"/>
          <w:sz w:val="22"/>
          <w:szCs w:val="22"/>
          <w:lang w:val="hr-HR"/>
        </w:rPr>
        <w:t xml:space="preserve"> – </w:t>
      </w:r>
      <w:hyperlink r:id="rId17" w:history="1">
        <w:r w:rsidRPr="00D65A48">
          <w:rPr>
            <w:rStyle w:val="Hyperlink"/>
            <w:rFonts w:asciiTheme="majorHAnsi" w:hAnsiTheme="majorHAnsi" w:cstheme="majorHAnsi"/>
            <w:sz w:val="22"/>
            <w:szCs w:val="22"/>
            <w:lang w:val="hr-HR"/>
          </w:rPr>
          <w:t>zaklada Zajednički put</w:t>
        </w:r>
      </w:hyperlink>
    </w:p>
    <w:bookmarkStart w:id="0" w:name="_GoBack"/>
    <w:bookmarkEnd w:id="0"/>
    <w:p w14:paraId="67E3DA6A" w14:textId="67FCE14C" w:rsidR="00D65A48" w:rsidRDefault="00E5121E" w:rsidP="00D65A48">
      <w:pPr>
        <w:pStyle w:val="paragraph"/>
        <w:spacing w:before="0" w:beforeAutospacing="0" w:after="0" w:afterAutospacing="0"/>
        <w:jc w:val="both"/>
        <w:textAlignment w:val="baseline"/>
        <w:rPr>
          <w:rStyle w:val="normaltextrun"/>
          <w:rFonts w:asciiTheme="majorHAnsi" w:hAnsiTheme="majorHAnsi" w:cstheme="majorHAnsi"/>
          <w:sz w:val="22"/>
          <w:szCs w:val="22"/>
          <w:lang w:val="hr-HR"/>
        </w:rPr>
      </w:pPr>
      <w:r>
        <w:fldChar w:fldCharType="begin"/>
      </w:r>
      <w:r w:rsidRPr="00EE673A">
        <w:rPr>
          <w:lang w:val="hr-HR"/>
        </w:rPr>
        <w:instrText xml:space="preserve"> HYPERLINK "https://www.sozialmarie.org/hr/projects/8823" </w:instrText>
      </w:r>
      <w:r>
        <w:fldChar w:fldCharType="separate"/>
      </w:r>
      <w:r w:rsidR="00D65A48" w:rsidRPr="002D2B80">
        <w:rPr>
          <w:rStyle w:val="Hyperlink"/>
          <w:rFonts w:asciiTheme="majorHAnsi" w:hAnsiTheme="majorHAnsi" w:cstheme="majorHAnsi"/>
          <w:sz w:val="22"/>
          <w:szCs w:val="22"/>
          <w:lang w:val="hr-HR"/>
        </w:rPr>
        <w:t>Zaštitna radionica Srednje strukovne škole Varaždin</w:t>
      </w:r>
      <w:r>
        <w:rPr>
          <w:rStyle w:val="Hyperlink"/>
          <w:rFonts w:asciiTheme="majorHAnsi" w:hAnsiTheme="majorHAnsi" w:cstheme="majorHAnsi"/>
          <w:sz w:val="22"/>
          <w:szCs w:val="22"/>
          <w:lang w:val="hr-HR"/>
        </w:rPr>
        <w:fldChar w:fldCharType="end"/>
      </w:r>
      <w:r w:rsidR="00D65A48" w:rsidRPr="002D2B80">
        <w:rPr>
          <w:rStyle w:val="normaltextrun"/>
          <w:rFonts w:asciiTheme="majorHAnsi" w:hAnsiTheme="majorHAnsi" w:cstheme="majorHAnsi"/>
          <w:sz w:val="22"/>
          <w:szCs w:val="22"/>
          <w:lang w:val="hr-HR"/>
        </w:rPr>
        <w:t xml:space="preserve"> </w:t>
      </w:r>
    </w:p>
    <w:p w14:paraId="7F9312AE" w14:textId="77777777" w:rsidR="00FC094B" w:rsidRPr="002D2B80" w:rsidRDefault="00FC094B" w:rsidP="00FC094B">
      <w:pPr>
        <w:pStyle w:val="paragraph"/>
        <w:spacing w:before="0" w:beforeAutospacing="0" w:after="0" w:afterAutospacing="0"/>
        <w:jc w:val="both"/>
        <w:textAlignment w:val="baseline"/>
        <w:rPr>
          <w:rFonts w:asciiTheme="majorHAnsi" w:hAnsiTheme="majorHAnsi" w:cstheme="majorHAnsi"/>
          <w:sz w:val="22"/>
          <w:szCs w:val="22"/>
          <w:lang w:val="hr-HR"/>
        </w:rPr>
      </w:pPr>
      <w:hyperlink r:id="rId18" w:history="1">
        <w:r w:rsidRPr="002D2B80">
          <w:rPr>
            <w:rStyle w:val="Hyperlink"/>
            <w:rFonts w:asciiTheme="majorHAnsi" w:hAnsiTheme="majorHAnsi" w:cstheme="majorHAnsi"/>
            <w:sz w:val="22"/>
            <w:szCs w:val="22"/>
            <w:lang w:val="hr-HR"/>
          </w:rPr>
          <w:t>Zidne novine u Kninu</w:t>
        </w:r>
      </w:hyperlink>
      <w:r w:rsidRPr="002D2B80">
        <w:rPr>
          <w:rStyle w:val="normaltextrun"/>
          <w:rFonts w:asciiTheme="majorHAnsi" w:hAnsiTheme="majorHAnsi" w:cstheme="majorHAnsi"/>
          <w:sz w:val="22"/>
          <w:szCs w:val="22"/>
          <w:lang w:val="hr-HR"/>
        </w:rPr>
        <w:t xml:space="preserve"> - </w:t>
      </w:r>
      <w:hyperlink r:id="rId19" w:history="1">
        <w:r w:rsidRPr="00D65A48">
          <w:rPr>
            <w:rStyle w:val="Hyperlink"/>
            <w:rFonts w:asciiTheme="majorHAnsi" w:hAnsiTheme="majorHAnsi" w:cstheme="majorHAnsi"/>
            <w:sz w:val="22"/>
            <w:szCs w:val="22"/>
            <w:lang w:val="hr-HR"/>
          </w:rPr>
          <w:t>Otvoreni likovni pogon</w:t>
        </w:r>
      </w:hyperlink>
      <w:r>
        <w:rPr>
          <w:rStyle w:val="Hyperlink"/>
          <w:rFonts w:asciiTheme="majorHAnsi" w:hAnsiTheme="majorHAnsi" w:cstheme="majorHAnsi"/>
          <w:sz w:val="22"/>
          <w:szCs w:val="22"/>
          <w:lang w:val="hr-HR"/>
        </w:rPr>
        <w:t xml:space="preserve"> </w:t>
      </w:r>
      <w:r w:rsidRPr="00460070">
        <w:rPr>
          <w:rStyle w:val="normaltextrun"/>
          <w:rFonts w:asciiTheme="majorHAnsi" w:hAnsiTheme="majorHAnsi" w:cstheme="majorHAnsi"/>
          <w:b/>
          <w:sz w:val="22"/>
          <w:szCs w:val="22"/>
          <w:lang w:val="hr-HR"/>
        </w:rPr>
        <w:t>(nagrada od 2.000 eura)</w:t>
      </w:r>
    </w:p>
    <w:p w14:paraId="29C37014" w14:textId="0C7F80D9" w:rsidR="009E5BEA" w:rsidRPr="002D2B80" w:rsidRDefault="009E5BEA" w:rsidP="009E5BEA">
      <w:pPr>
        <w:pStyle w:val="paragraph"/>
        <w:spacing w:after="0"/>
        <w:jc w:val="both"/>
        <w:textAlignment w:val="baseline"/>
        <w:rPr>
          <w:rFonts w:asciiTheme="majorHAnsi" w:hAnsiTheme="majorHAnsi" w:cstheme="majorHAnsi"/>
          <w:sz w:val="22"/>
          <w:szCs w:val="22"/>
          <w:lang w:val="hr-HR"/>
        </w:rPr>
      </w:pPr>
      <w:r w:rsidRPr="009E5BEA">
        <w:rPr>
          <w:rFonts w:asciiTheme="majorHAnsi" w:hAnsiTheme="majorHAnsi" w:cstheme="majorHAnsi"/>
          <w:b/>
          <w:sz w:val="22"/>
          <w:szCs w:val="22"/>
          <w:lang w:val="hr-HR"/>
        </w:rPr>
        <w:t>Čestitamo Zidnim novinama u Kninu</w:t>
      </w:r>
      <w:r>
        <w:rPr>
          <w:rFonts w:asciiTheme="majorHAnsi" w:hAnsiTheme="majorHAnsi" w:cstheme="majorHAnsi"/>
          <w:sz w:val="22"/>
          <w:szCs w:val="22"/>
          <w:lang w:val="hr-HR"/>
        </w:rPr>
        <w:t xml:space="preserve">, suradnji udruga </w:t>
      </w:r>
      <w:hyperlink r:id="rId20" w:history="1">
        <w:r w:rsidRPr="009E5BEA">
          <w:rPr>
            <w:rStyle w:val="Hyperlink"/>
            <w:rFonts w:asciiTheme="majorHAnsi" w:hAnsiTheme="majorHAnsi" w:cstheme="majorHAnsi"/>
            <w:sz w:val="22"/>
            <w:szCs w:val="22"/>
            <w:lang w:val="hr-HR"/>
          </w:rPr>
          <w:t>Otvoreni likovni pogon</w:t>
        </w:r>
      </w:hyperlink>
      <w:r>
        <w:rPr>
          <w:rFonts w:asciiTheme="majorHAnsi" w:hAnsiTheme="majorHAnsi" w:cstheme="majorHAnsi"/>
          <w:sz w:val="22"/>
          <w:szCs w:val="22"/>
          <w:lang w:val="hr-HR"/>
        </w:rPr>
        <w:t xml:space="preserve"> i </w:t>
      </w:r>
      <w:hyperlink r:id="rId21" w:history="1">
        <w:r w:rsidRPr="009E5BEA">
          <w:rPr>
            <w:rStyle w:val="Hyperlink"/>
            <w:rFonts w:asciiTheme="majorHAnsi" w:hAnsiTheme="majorHAnsi" w:cstheme="majorHAnsi"/>
            <w:sz w:val="22"/>
            <w:szCs w:val="22"/>
            <w:lang w:val="hr-HR"/>
          </w:rPr>
          <w:t>Porta</w:t>
        </w:r>
      </w:hyperlink>
      <w:r>
        <w:rPr>
          <w:rFonts w:asciiTheme="majorHAnsi" w:hAnsiTheme="majorHAnsi" w:cstheme="majorHAnsi"/>
          <w:sz w:val="22"/>
          <w:szCs w:val="22"/>
          <w:lang w:val="hr-HR"/>
        </w:rPr>
        <w:t xml:space="preserve">, </w:t>
      </w:r>
      <w:hyperlink r:id="rId22" w:history="1">
        <w:r w:rsidRPr="009E5BEA">
          <w:rPr>
            <w:rStyle w:val="Hyperlink"/>
            <w:rFonts w:asciiTheme="majorHAnsi" w:hAnsiTheme="majorHAnsi" w:cstheme="majorHAnsi"/>
            <w:sz w:val="22"/>
            <w:szCs w:val="22"/>
            <w:lang w:val="hr-HR"/>
          </w:rPr>
          <w:t>Narodn</w:t>
        </w:r>
        <w:r>
          <w:rPr>
            <w:rStyle w:val="Hyperlink"/>
            <w:rFonts w:asciiTheme="majorHAnsi" w:hAnsiTheme="majorHAnsi" w:cstheme="majorHAnsi"/>
            <w:sz w:val="22"/>
            <w:szCs w:val="22"/>
            <w:lang w:val="hr-HR"/>
          </w:rPr>
          <w:t>e</w:t>
        </w:r>
        <w:r w:rsidRPr="009E5BEA">
          <w:rPr>
            <w:rStyle w:val="Hyperlink"/>
            <w:rFonts w:asciiTheme="majorHAnsi" w:hAnsiTheme="majorHAnsi" w:cstheme="majorHAnsi"/>
            <w:sz w:val="22"/>
            <w:szCs w:val="22"/>
            <w:lang w:val="hr-HR"/>
          </w:rPr>
          <w:t xml:space="preserve"> knjižnica Knin</w:t>
        </w:r>
      </w:hyperlink>
      <w:r w:rsidRPr="009E5BEA">
        <w:rPr>
          <w:rFonts w:asciiTheme="majorHAnsi" w:hAnsiTheme="majorHAnsi" w:cstheme="majorHAnsi"/>
          <w:sz w:val="22"/>
          <w:szCs w:val="22"/>
          <w:lang w:val="hr-HR"/>
        </w:rPr>
        <w:t xml:space="preserve"> </w:t>
      </w:r>
      <w:r>
        <w:rPr>
          <w:rFonts w:asciiTheme="majorHAnsi" w:hAnsiTheme="majorHAnsi" w:cstheme="majorHAnsi"/>
          <w:sz w:val="22"/>
          <w:szCs w:val="22"/>
          <w:lang w:val="hr-HR"/>
        </w:rPr>
        <w:t xml:space="preserve">i </w:t>
      </w:r>
      <w:hyperlink r:id="rId23" w:history="1">
        <w:r w:rsidRPr="009E5BEA">
          <w:rPr>
            <w:rStyle w:val="Hyperlink"/>
            <w:rFonts w:asciiTheme="majorHAnsi" w:hAnsiTheme="majorHAnsi" w:cstheme="majorHAnsi"/>
            <w:sz w:val="22"/>
            <w:szCs w:val="22"/>
            <w:lang w:val="hr-HR"/>
          </w:rPr>
          <w:t>Srednje škole Lovre Montija Knin</w:t>
        </w:r>
      </w:hyperlink>
      <w:r>
        <w:rPr>
          <w:rFonts w:asciiTheme="majorHAnsi" w:hAnsiTheme="majorHAnsi" w:cstheme="majorHAnsi"/>
          <w:sz w:val="22"/>
          <w:szCs w:val="22"/>
          <w:lang w:val="hr-HR"/>
        </w:rPr>
        <w:t xml:space="preserve">! Projekt </w:t>
      </w:r>
      <w:r w:rsidRPr="009E5BEA">
        <w:rPr>
          <w:rFonts w:asciiTheme="majorHAnsi" w:hAnsiTheme="majorHAnsi" w:cstheme="majorHAnsi"/>
          <w:sz w:val="22"/>
          <w:szCs w:val="22"/>
          <w:lang w:val="hr-HR"/>
        </w:rPr>
        <w:t>piš</w:t>
      </w:r>
      <w:r>
        <w:rPr>
          <w:rFonts w:asciiTheme="majorHAnsi" w:hAnsiTheme="majorHAnsi" w:cstheme="majorHAnsi"/>
          <w:sz w:val="22"/>
          <w:szCs w:val="22"/>
          <w:lang w:val="hr-HR"/>
        </w:rPr>
        <w:t>e</w:t>
      </w:r>
      <w:r w:rsidRPr="009E5BEA">
        <w:rPr>
          <w:rFonts w:asciiTheme="majorHAnsi" w:hAnsiTheme="majorHAnsi" w:cstheme="majorHAnsi"/>
          <w:sz w:val="22"/>
          <w:szCs w:val="22"/>
          <w:lang w:val="hr-HR"/>
        </w:rPr>
        <w:t xml:space="preserve"> svježu i inspirativnu lekciju iz povijesti pisanu odozdo nagore. A autori/ce joj nisu vertikale nacije, nego stanovnici grada Knina koji pričaju priču o svom gradu.</w:t>
      </w:r>
    </w:p>
    <w:p w14:paraId="376DBBB9" w14:textId="1B6B8934" w:rsidR="00D65A48" w:rsidRDefault="00D65A48" w:rsidP="00D65A48">
      <w:pPr>
        <w:pStyle w:val="paragraph"/>
        <w:spacing w:before="0" w:beforeAutospacing="0" w:after="0" w:afterAutospacing="0"/>
        <w:jc w:val="both"/>
        <w:textAlignment w:val="baseline"/>
        <w:rPr>
          <w:rFonts w:asciiTheme="majorHAnsi" w:hAnsiTheme="majorHAnsi" w:cstheme="majorHAnsi"/>
          <w:sz w:val="22"/>
          <w:szCs w:val="22"/>
          <w:lang w:val="hr-HR"/>
        </w:rPr>
      </w:pPr>
      <w:r w:rsidRPr="002D2B80">
        <w:rPr>
          <w:rFonts w:asciiTheme="majorHAnsi" w:hAnsiTheme="majorHAnsi" w:cstheme="majorHAnsi"/>
          <w:sz w:val="22"/>
          <w:szCs w:val="22"/>
          <w:lang w:val="hr-HR"/>
        </w:rPr>
        <w:t>Na natječaj se prijavil</w:t>
      </w:r>
      <w:r>
        <w:rPr>
          <w:rFonts w:asciiTheme="majorHAnsi" w:hAnsiTheme="majorHAnsi" w:cstheme="majorHAnsi"/>
          <w:sz w:val="22"/>
          <w:szCs w:val="22"/>
          <w:lang w:val="hr-HR"/>
        </w:rPr>
        <w:t>o</w:t>
      </w:r>
      <w:r w:rsidRPr="002D2B80">
        <w:rPr>
          <w:rFonts w:asciiTheme="majorHAnsi" w:hAnsiTheme="majorHAnsi" w:cstheme="majorHAnsi"/>
          <w:sz w:val="22"/>
          <w:szCs w:val="22"/>
          <w:lang w:val="hr-HR"/>
        </w:rPr>
        <w:t xml:space="preserve"> 275 projek</w:t>
      </w:r>
      <w:r>
        <w:rPr>
          <w:rFonts w:asciiTheme="majorHAnsi" w:hAnsiTheme="majorHAnsi" w:cstheme="majorHAnsi"/>
          <w:sz w:val="22"/>
          <w:szCs w:val="22"/>
          <w:lang w:val="hr-HR"/>
        </w:rPr>
        <w:t>a</w:t>
      </w:r>
      <w:r w:rsidRPr="002D2B80">
        <w:rPr>
          <w:rFonts w:asciiTheme="majorHAnsi" w:hAnsiTheme="majorHAnsi" w:cstheme="majorHAnsi"/>
          <w:sz w:val="22"/>
          <w:szCs w:val="22"/>
          <w:lang w:val="hr-HR"/>
        </w:rPr>
        <w:t xml:space="preserve">ta, od kojih je 35 nominirano, a </w:t>
      </w:r>
      <w:r w:rsidRPr="002D2B80">
        <w:rPr>
          <w:rFonts w:asciiTheme="majorHAnsi" w:hAnsiTheme="majorHAnsi" w:cstheme="majorHAnsi"/>
          <w:b/>
          <w:sz w:val="22"/>
          <w:szCs w:val="22"/>
          <w:lang w:val="hr-HR"/>
        </w:rPr>
        <w:t>15 nagrađeno</w:t>
      </w:r>
      <w:r w:rsidR="009E5BEA">
        <w:rPr>
          <w:rFonts w:asciiTheme="majorHAnsi" w:hAnsiTheme="majorHAnsi" w:cstheme="majorHAnsi"/>
          <w:b/>
          <w:sz w:val="22"/>
          <w:szCs w:val="22"/>
          <w:lang w:val="hr-HR"/>
        </w:rPr>
        <w:t xml:space="preserve"> </w:t>
      </w:r>
      <w:r w:rsidRPr="002D2B80">
        <w:rPr>
          <w:rFonts w:asciiTheme="majorHAnsi" w:hAnsiTheme="majorHAnsi" w:cstheme="majorHAnsi"/>
          <w:b/>
          <w:sz w:val="22"/>
          <w:szCs w:val="22"/>
          <w:lang w:val="hr-HR"/>
        </w:rPr>
        <w:t>iznosima od 15.000 (1. nagrada), 10.000 (2. nagrada), 5.000 (3. nagrada) i 2.000 eura (daljnjih 12 nagrada)</w:t>
      </w:r>
      <w:r w:rsidRPr="002D2B80">
        <w:rPr>
          <w:rFonts w:asciiTheme="majorHAnsi" w:hAnsiTheme="majorHAnsi" w:cstheme="majorHAnsi"/>
          <w:sz w:val="22"/>
          <w:szCs w:val="22"/>
          <w:lang w:val="hr-HR"/>
        </w:rPr>
        <w:t xml:space="preserve">. </w:t>
      </w:r>
    </w:p>
    <w:p w14:paraId="008FCCA9" w14:textId="77777777" w:rsidR="00460070" w:rsidRDefault="00460070" w:rsidP="00D65A48">
      <w:pPr>
        <w:pStyle w:val="paragraph"/>
        <w:spacing w:before="0" w:beforeAutospacing="0" w:after="0" w:afterAutospacing="0"/>
        <w:jc w:val="both"/>
        <w:textAlignment w:val="baseline"/>
        <w:rPr>
          <w:rFonts w:asciiTheme="majorHAnsi" w:hAnsiTheme="majorHAnsi" w:cstheme="majorHAnsi"/>
          <w:sz w:val="22"/>
          <w:szCs w:val="22"/>
          <w:lang w:val="hr-HR"/>
        </w:rPr>
      </w:pPr>
    </w:p>
    <w:p w14:paraId="2EC14564" w14:textId="5390A5C6" w:rsidR="00460070" w:rsidRDefault="00460070" w:rsidP="00460070">
      <w:pPr>
        <w:pStyle w:val="paragraph"/>
        <w:spacing w:before="0" w:beforeAutospacing="0" w:after="0" w:afterAutospacing="0"/>
        <w:jc w:val="both"/>
        <w:textAlignment w:val="baseline"/>
        <w:rPr>
          <w:rFonts w:asciiTheme="majorHAnsi" w:hAnsiTheme="majorHAnsi" w:cstheme="majorHAnsi"/>
          <w:sz w:val="22"/>
          <w:szCs w:val="22"/>
          <w:lang w:val="hr-HR"/>
        </w:rPr>
      </w:pPr>
      <w:r w:rsidRPr="00460070">
        <w:rPr>
          <w:rFonts w:asciiTheme="majorHAnsi" w:hAnsiTheme="majorHAnsi" w:cstheme="majorHAnsi"/>
          <w:b/>
          <w:sz w:val="26"/>
          <w:szCs w:val="26"/>
          <w:lang w:val="hr-HR"/>
        </w:rPr>
        <w:t>Glavna nagrada ide slovačkoj incijativi za transparentnost</w:t>
      </w:r>
      <w:r>
        <w:rPr>
          <w:rFonts w:asciiTheme="majorHAnsi" w:hAnsiTheme="majorHAnsi" w:cstheme="majorHAnsi"/>
          <w:sz w:val="22"/>
          <w:szCs w:val="22"/>
          <w:lang w:val="hr-HR"/>
        </w:rPr>
        <w:t xml:space="preserve">: </w:t>
      </w:r>
      <w:r w:rsidRPr="00460070">
        <w:rPr>
          <w:rFonts w:asciiTheme="majorHAnsi" w:hAnsiTheme="majorHAnsi" w:cstheme="majorHAnsi"/>
          <w:sz w:val="22"/>
          <w:szCs w:val="22"/>
          <w:lang w:val="hr-HR"/>
        </w:rPr>
        <w:t xml:space="preserve">Ovogodišnji je pobjednik slovački projekt </w:t>
      </w:r>
      <w:hyperlink r:id="rId24" w:history="1">
        <w:r w:rsidRPr="00460070">
          <w:rPr>
            <w:rStyle w:val="Hyperlink"/>
            <w:rFonts w:asciiTheme="majorHAnsi" w:hAnsiTheme="majorHAnsi" w:cstheme="majorHAnsi"/>
            <w:b/>
            <w:sz w:val="22"/>
            <w:szCs w:val="22"/>
            <w:lang w:val="hr-HR"/>
          </w:rPr>
          <w:t>Red Flags</w:t>
        </w:r>
      </w:hyperlink>
      <w:r w:rsidRPr="00460070">
        <w:rPr>
          <w:rFonts w:asciiTheme="majorHAnsi" w:hAnsiTheme="majorHAnsi" w:cstheme="majorHAnsi"/>
          <w:sz w:val="22"/>
          <w:szCs w:val="22"/>
          <w:lang w:val="hr-HR"/>
        </w:rPr>
        <w:t>. Projekt upozorava na ozbiljan problem u više srednjoeuropskih država, a taj je da se novac poreznih obveznika ne troši na učinkovit način, uzrok čemu su korupcija, nerazumijevanje legislative ili pak manjak stručnosti. Red Flags Slovakia.Digital pokrenula je zajednica IT stručnjaka koji prate državne ugovore i novac koji se troši na razne projekte digitalizacije. Red Flags osnažuje javnu raspravu o korupciji i bori se za poštenu i ravnopravnu raspodjelu javnih resursa.</w:t>
      </w:r>
    </w:p>
    <w:p w14:paraId="18AB16B3" w14:textId="464CE905" w:rsidR="00460070" w:rsidRDefault="00460070" w:rsidP="00460070">
      <w:pPr>
        <w:pStyle w:val="paragraph"/>
        <w:spacing w:before="0" w:beforeAutospacing="0" w:after="0" w:afterAutospacing="0"/>
        <w:jc w:val="both"/>
        <w:textAlignment w:val="baseline"/>
        <w:rPr>
          <w:rFonts w:asciiTheme="majorHAnsi" w:hAnsiTheme="majorHAnsi" w:cstheme="majorHAnsi"/>
          <w:sz w:val="22"/>
          <w:szCs w:val="22"/>
          <w:lang w:val="hr-HR"/>
        </w:rPr>
      </w:pPr>
      <w:r w:rsidRPr="00460070">
        <w:rPr>
          <w:rFonts w:asciiTheme="majorHAnsi" w:hAnsiTheme="majorHAnsi" w:cstheme="majorHAnsi"/>
          <w:b/>
          <w:sz w:val="26"/>
          <w:szCs w:val="26"/>
          <w:lang w:val="hr-HR"/>
        </w:rPr>
        <w:t>Druge dvije glavne nagrade</w:t>
      </w:r>
      <w:r w:rsidRPr="00460070">
        <w:rPr>
          <w:rFonts w:asciiTheme="majorHAnsi" w:hAnsiTheme="majorHAnsi" w:cstheme="majorHAnsi"/>
          <w:sz w:val="22"/>
          <w:szCs w:val="22"/>
          <w:lang w:val="hr-HR"/>
        </w:rPr>
        <w:t xml:space="preserve"> otišle </w:t>
      </w:r>
      <w:r w:rsidR="00C405EB">
        <w:rPr>
          <w:rFonts w:asciiTheme="majorHAnsi" w:hAnsiTheme="majorHAnsi" w:cstheme="majorHAnsi"/>
          <w:sz w:val="22"/>
          <w:szCs w:val="22"/>
          <w:lang w:val="hr-HR"/>
        </w:rPr>
        <w:t xml:space="preserve">su </w:t>
      </w:r>
      <w:r w:rsidRPr="00460070">
        <w:rPr>
          <w:rFonts w:asciiTheme="majorHAnsi" w:hAnsiTheme="majorHAnsi" w:cstheme="majorHAnsi"/>
          <w:sz w:val="22"/>
          <w:szCs w:val="22"/>
          <w:lang w:val="hr-HR"/>
        </w:rPr>
        <w:t>projektima koji su aktivni u polju</w:t>
      </w:r>
      <w:r>
        <w:rPr>
          <w:rFonts w:asciiTheme="majorHAnsi" w:hAnsiTheme="majorHAnsi" w:cstheme="majorHAnsi"/>
          <w:sz w:val="22"/>
          <w:szCs w:val="22"/>
          <w:lang w:val="hr-HR"/>
        </w:rPr>
        <w:t xml:space="preserve"> obrazovanja</w:t>
      </w:r>
      <w:r w:rsidRPr="00460070">
        <w:rPr>
          <w:rFonts w:asciiTheme="majorHAnsi" w:hAnsiTheme="majorHAnsi" w:cstheme="majorHAnsi"/>
          <w:sz w:val="22"/>
          <w:szCs w:val="22"/>
          <w:lang w:val="hr-HR"/>
        </w:rPr>
        <w:t xml:space="preserve">. </w:t>
      </w:r>
      <w:hyperlink r:id="rId25" w:history="1">
        <w:r w:rsidRPr="00460070">
          <w:rPr>
            <w:rStyle w:val="Hyperlink"/>
            <w:rFonts w:asciiTheme="majorHAnsi" w:hAnsiTheme="majorHAnsi" w:cstheme="majorHAnsi"/>
            <w:b/>
            <w:sz w:val="22"/>
            <w:szCs w:val="22"/>
            <w:lang w:val="hr-HR"/>
          </w:rPr>
          <w:t>Hobby Lobby</w:t>
        </w:r>
      </w:hyperlink>
      <w:r w:rsidRPr="00460070">
        <w:rPr>
          <w:rFonts w:asciiTheme="majorHAnsi" w:hAnsiTheme="majorHAnsi" w:cstheme="majorHAnsi"/>
          <w:sz w:val="22"/>
          <w:szCs w:val="22"/>
          <w:lang w:val="hr-HR"/>
        </w:rPr>
        <w:t xml:space="preserve"> je program besplatnih tečajeva u okviru kojih učitelji volonteri rade s djecom u bečkim četvrtima gdje mahom žive građani nižeg socijalnog statusa. </w:t>
      </w:r>
      <w:hyperlink r:id="rId26" w:history="1">
        <w:r w:rsidRPr="00460070">
          <w:rPr>
            <w:rStyle w:val="Hyperlink"/>
            <w:rFonts w:asciiTheme="majorHAnsi" w:hAnsiTheme="majorHAnsi" w:cstheme="majorHAnsi"/>
            <w:b/>
            <w:sz w:val="22"/>
            <w:szCs w:val="22"/>
            <w:lang w:val="hr-HR"/>
          </w:rPr>
          <w:t>uugot.it TV</w:t>
        </w:r>
      </w:hyperlink>
      <w:r w:rsidRPr="00460070">
        <w:rPr>
          <w:rFonts w:asciiTheme="majorHAnsi" w:hAnsiTheme="majorHAnsi" w:cstheme="majorHAnsi"/>
          <w:sz w:val="22"/>
          <w:szCs w:val="22"/>
          <w:lang w:val="hr-HR"/>
        </w:rPr>
        <w:t xml:space="preserve"> nudi mobilnu aplikaciju koja generira tzv. ‚pametne podnaslove’ na odabranom jeziku. Pomoću ove aplikacije nenjemački govornici gledaju austrijske televizijske emisije i ostaju u tijeku s lokalnim događanjima.</w:t>
      </w:r>
    </w:p>
    <w:p w14:paraId="6F4B0B03" w14:textId="77777777" w:rsidR="00460070" w:rsidRDefault="00460070" w:rsidP="00460070">
      <w:pPr>
        <w:pStyle w:val="paragraph"/>
        <w:spacing w:before="0" w:beforeAutospacing="0" w:after="0" w:afterAutospacing="0"/>
        <w:jc w:val="both"/>
        <w:textAlignment w:val="baseline"/>
        <w:rPr>
          <w:rFonts w:asciiTheme="majorHAnsi" w:hAnsiTheme="majorHAnsi" w:cstheme="majorHAnsi"/>
          <w:sz w:val="22"/>
          <w:szCs w:val="22"/>
          <w:lang w:val="hr-HR"/>
        </w:rPr>
      </w:pPr>
    </w:p>
    <w:p w14:paraId="5E821F5F" w14:textId="6C0DC4BE" w:rsidR="00460070" w:rsidRDefault="00460070" w:rsidP="00D65A48">
      <w:pPr>
        <w:pStyle w:val="paragraph"/>
        <w:spacing w:before="0" w:beforeAutospacing="0" w:after="0" w:afterAutospacing="0"/>
        <w:jc w:val="both"/>
        <w:textAlignment w:val="baseline"/>
        <w:rPr>
          <w:rFonts w:asciiTheme="majorHAnsi" w:hAnsiTheme="majorHAnsi" w:cstheme="majorHAnsi"/>
          <w:b/>
          <w:sz w:val="22"/>
          <w:szCs w:val="22"/>
          <w:lang w:val="hr-HR"/>
        </w:rPr>
      </w:pPr>
      <w:r w:rsidRPr="002D2B80">
        <w:rPr>
          <w:rFonts w:asciiTheme="majorHAnsi" w:hAnsiTheme="majorHAnsi" w:cstheme="majorHAnsi"/>
          <w:sz w:val="22"/>
          <w:szCs w:val="22"/>
          <w:lang w:val="hr-HR"/>
        </w:rPr>
        <w:t>SozialMarie je otvorena za inovacije u svim zamislivim društvenim područjima, od socijalne skrbi do tehnoloških inovacija, naravno, s naglaskom na širu društvenu korist i učinak.</w:t>
      </w:r>
      <w:r>
        <w:rPr>
          <w:rFonts w:asciiTheme="majorHAnsi" w:hAnsiTheme="majorHAnsi" w:cstheme="majorHAnsi"/>
          <w:sz w:val="22"/>
          <w:szCs w:val="22"/>
          <w:lang w:val="hr-HR"/>
        </w:rPr>
        <w:t xml:space="preserve"> </w:t>
      </w:r>
      <w:r w:rsidRPr="002D2B80">
        <w:rPr>
          <w:rFonts w:asciiTheme="majorHAnsi" w:hAnsiTheme="majorHAnsi" w:cstheme="majorHAnsi"/>
          <w:sz w:val="22"/>
          <w:szCs w:val="22"/>
          <w:lang w:val="hr-HR"/>
        </w:rPr>
        <w:t>Nakon svakog natječajnog roka radimo analizu prijavljenih projekata: zanimljivost je da su prijave iz područja obrazovanja ove godine brojčano nadmašile one iz socijalnog rada i skrbi. Slijedi rad na integraciji i osnaživanju potencijala koji dolaze iz društvene raznolikosti, zatim lokalna uprava, područje rada i borbe protiv siromaštva, pa okolišna akcija, pravo i, na koncu, umjetnost i kultura.</w:t>
      </w:r>
      <w:r w:rsidR="00D65A48" w:rsidRPr="002D2B80">
        <w:rPr>
          <w:rFonts w:asciiTheme="majorHAnsi" w:hAnsiTheme="majorHAnsi" w:cstheme="majorHAnsi"/>
          <w:sz w:val="22"/>
          <w:szCs w:val="22"/>
          <w:lang w:val="hr-HR"/>
        </w:rPr>
        <w:t xml:space="preserve"> </w:t>
      </w:r>
    </w:p>
    <w:p w14:paraId="311D9A10" w14:textId="77777777" w:rsidR="00460070" w:rsidRDefault="00460070">
      <w:pPr>
        <w:rPr>
          <w:rFonts w:asciiTheme="majorHAnsi" w:eastAsia="Times New Roman" w:hAnsiTheme="majorHAnsi" w:cstheme="majorHAnsi"/>
          <w:b/>
          <w:sz w:val="26"/>
          <w:szCs w:val="26"/>
          <w:lang w:val="hr-HR" w:eastAsia="de-DE"/>
        </w:rPr>
      </w:pPr>
      <w:r>
        <w:rPr>
          <w:rFonts w:asciiTheme="majorHAnsi" w:hAnsiTheme="majorHAnsi" w:cstheme="majorHAnsi"/>
          <w:b/>
          <w:sz w:val="26"/>
          <w:szCs w:val="26"/>
          <w:lang w:val="hr-HR"/>
        </w:rPr>
        <w:br w:type="page"/>
      </w:r>
    </w:p>
    <w:p w14:paraId="6FB01332" w14:textId="637DC7F9" w:rsidR="00D65A48" w:rsidRDefault="00D65A48" w:rsidP="00D65A48">
      <w:pPr>
        <w:pStyle w:val="paragraph"/>
        <w:spacing w:before="0" w:beforeAutospacing="0" w:after="0" w:afterAutospacing="0"/>
        <w:jc w:val="both"/>
        <w:textAlignment w:val="baseline"/>
        <w:rPr>
          <w:rFonts w:asciiTheme="majorHAnsi" w:hAnsiTheme="majorHAnsi" w:cstheme="majorHAnsi"/>
          <w:sz w:val="22"/>
          <w:szCs w:val="22"/>
          <w:lang w:val="hr-HR"/>
        </w:rPr>
      </w:pPr>
      <w:r w:rsidRPr="00460070">
        <w:rPr>
          <w:rFonts w:asciiTheme="majorHAnsi" w:hAnsiTheme="majorHAnsi" w:cstheme="majorHAnsi"/>
          <w:b/>
          <w:sz w:val="26"/>
          <w:szCs w:val="26"/>
          <w:lang w:val="hr-HR"/>
        </w:rPr>
        <w:lastRenderedPageBreak/>
        <w:t>Nominirani i nagrađivani projekti iz Hrvatske</w:t>
      </w:r>
      <w:r w:rsidRPr="002D2B80">
        <w:rPr>
          <w:rFonts w:asciiTheme="majorHAnsi" w:hAnsiTheme="majorHAnsi" w:cstheme="majorHAnsi"/>
          <w:sz w:val="22"/>
          <w:szCs w:val="22"/>
          <w:lang w:val="hr-HR"/>
        </w:rPr>
        <w:t xml:space="preserve"> proteklih su godina dolazili iz svih navedenih područja, ali primjećujemo da su nagradu možda najjače prepoznali ekološki aktivisti i borci za održivost,</w:t>
      </w:r>
      <w:r w:rsidRPr="002D2B80">
        <w:rPr>
          <w:rStyle w:val="Funotenzeichen"/>
          <w:rFonts w:asciiTheme="majorHAnsi" w:hAnsiTheme="majorHAnsi" w:cstheme="majorHAnsi"/>
          <w:sz w:val="22"/>
          <w:szCs w:val="22"/>
          <w:lang w:val="hr-HR"/>
        </w:rPr>
        <w:footnoteReference w:id="1"/>
      </w:r>
      <w:r w:rsidRPr="002D2B80">
        <w:rPr>
          <w:rFonts w:asciiTheme="majorHAnsi" w:hAnsiTheme="majorHAnsi" w:cstheme="majorHAnsi"/>
          <w:sz w:val="22"/>
          <w:szCs w:val="22"/>
          <w:lang w:val="hr-HR"/>
        </w:rPr>
        <w:t xml:space="preserve"> kao i vrijedni projekti i inicijative posvećene društvenoj integraciji drugačijih, bilo kroz sportske aktivnosti,</w:t>
      </w:r>
      <w:r w:rsidRPr="002D2B80">
        <w:rPr>
          <w:rStyle w:val="Funotenzeichen"/>
          <w:rFonts w:asciiTheme="majorHAnsi" w:hAnsiTheme="majorHAnsi" w:cstheme="majorHAnsi"/>
          <w:sz w:val="22"/>
          <w:szCs w:val="22"/>
          <w:lang w:val="hr-HR"/>
        </w:rPr>
        <w:footnoteReference w:id="2"/>
      </w:r>
      <w:r w:rsidRPr="002D2B80">
        <w:rPr>
          <w:rFonts w:asciiTheme="majorHAnsi" w:hAnsiTheme="majorHAnsi" w:cstheme="majorHAnsi"/>
          <w:sz w:val="22"/>
          <w:szCs w:val="22"/>
          <w:lang w:val="hr-HR"/>
        </w:rPr>
        <w:t xml:space="preserve"> </w:t>
      </w:r>
      <w:r>
        <w:rPr>
          <w:rFonts w:asciiTheme="majorHAnsi" w:hAnsiTheme="majorHAnsi" w:cstheme="majorHAnsi"/>
          <w:sz w:val="22"/>
          <w:szCs w:val="22"/>
          <w:lang w:val="hr-HR"/>
        </w:rPr>
        <w:t xml:space="preserve">bilo kroz </w:t>
      </w:r>
      <w:r w:rsidRPr="002D2B80">
        <w:rPr>
          <w:rFonts w:asciiTheme="majorHAnsi" w:hAnsiTheme="majorHAnsi" w:cstheme="majorHAnsi"/>
          <w:sz w:val="22"/>
          <w:szCs w:val="22"/>
          <w:lang w:val="hr-HR"/>
        </w:rPr>
        <w:t>psihološku podršku i savjetovanje</w:t>
      </w:r>
      <w:r w:rsidRPr="002D2B80">
        <w:rPr>
          <w:rStyle w:val="Funotenzeichen"/>
          <w:rFonts w:asciiTheme="majorHAnsi" w:hAnsiTheme="majorHAnsi" w:cstheme="majorHAnsi"/>
          <w:sz w:val="22"/>
          <w:szCs w:val="22"/>
          <w:lang w:val="hr-HR"/>
        </w:rPr>
        <w:footnoteReference w:id="3"/>
      </w:r>
      <w:r>
        <w:rPr>
          <w:rFonts w:asciiTheme="majorHAnsi" w:hAnsiTheme="majorHAnsi" w:cstheme="majorHAnsi"/>
          <w:sz w:val="22"/>
          <w:szCs w:val="22"/>
          <w:lang w:val="hr-HR"/>
        </w:rPr>
        <w:t xml:space="preserve"> te </w:t>
      </w:r>
      <w:r w:rsidRPr="002D2B80">
        <w:rPr>
          <w:rFonts w:asciiTheme="majorHAnsi" w:hAnsiTheme="majorHAnsi" w:cstheme="majorHAnsi"/>
          <w:sz w:val="22"/>
          <w:szCs w:val="22"/>
          <w:lang w:val="hr-HR"/>
        </w:rPr>
        <w:t>kroz proizvodne i uslužne djelatnosti</w:t>
      </w:r>
      <w:r>
        <w:rPr>
          <w:rFonts w:asciiTheme="majorHAnsi" w:hAnsiTheme="majorHAnsi" w:cstheme="majorHAnsi"/>
          <w:sz w:val="22"/>
          <w:szCs w:val="22"/>
          <w:lang w:val="hr-HR"/>
        </w:rPr>
        <w:t>.</w:t>
      </w:r>
      <w:r w:rsidRPr="002D2B80">
        <w:rPr>
          <w:rStyle w:val="Funotenzeichen"/>
          <w:rFonts w:asciiTheme="majorHAnsi" w:hAnsiTheme="majorHAnsi" w:cstheme="majorHAnsi"/>
          <w:sz w:val="22"/>
          <w:szCs w:val="22"/>
          <w:lang w:val="hr-HR"/>
        </w:rPr>
        <w:footnoteReference w:id="4"/>
      </w:r>
      <w:r w:rsidRPr="002D2B80">
        <w:rPr>
          <w:rFonts w:asciiTheme="majorHAnsi" w:hAnsiTheme="majorHAnsi" w:cstheme="majorHAnsi"/>
          <w:sz w:val="22"/>
          <w:szCs w:val="22"/>
          <w:lang w:val="hr-HR"/>
        </w:rPr>
        <w:t xml:space="preserve"> U ovom potonjem smislu je 2022. godina upravo takvih nastojanja jer se čak tri nominacije ističu svojim golemim i dalekosežnim angažmanom za osnaženje ‚drukčijih‘: </w:t>
      </w:r>
    </w:p>
    <w:p w14:paraId="50DD5EB2" w14:textId="77777777" w:rsidR="00D65A48" w:rsidRPr="002D2B80" w:rsidRDefault="00D65A48" w:rsidP="00D65A48">
      <w:pPr>
        <w:pStyle w:val="paragraph"/>
        <w:spacing w:before="0" w:beforeAutospacing="0" w:after="0" w:afterAutospacing="0"/>
        <w:jc w:val="both"/>
        <w:textAlignment w:val="baseline"/>
        <w:rPr>
          <w:rFonts w:asciiTheme="majorHAnsi" w:hAnsiTheme="majorHAnsi" w:cstheme="majorHAnsi"/>
          <w:sz w:val="22"/>
          <w:szCs w:val="22"/>
          <w:lang w:val="hr-HR"/>
        </w:rPr>
      </w:pPr>
    </w:p>
    <w:p w14:paraId="5786C47B" w14:textId="5C93436A" w:rsidR="00D65A48" w:rsidRDefault="00E5121E" w:rsidP="00D65A48">
      <w:pPr>
        <w:pStyle w:val="paragraph"/>
        <w:numPr>
          <w:ilvl w:val="0"/>
          <w:numId w:val="1"/>
        </w:numPr>
        <w:spacing w:before="0" w:beforeAutospacing="0" w:after="0" w:afterAutospacing="0"/>
        <w:jc w:val="both"/>
        <w:textAlignment w:val="baseline"/>
        <w:rPr>
          <w:rFonts w:asciiTheme="majorHAnsi" w:hAnsiTheme="majorHAnsi" w:cstheme="majorHAnsi"/>
          <w:sz w:val="22"/>
          <w:szCs w:val="22"/>
          <w:lang w:val="hr-HR"/>
        </w:rPr>
      </w:pPr>
      <w:hyperlink r:id="rId27" w:history="1">
        <w:r w:rsidR="00D65A48" w:rsidRPr="002D2B80">
          <w:rPr>
            <w:rStyle w:val="Hyperlink"/>
            <w:rFonts w:asciiTheme="majorHAnsi" w:hAnsiTheme="majorHAnsi" w:cstheme="majorHAnsi"/>
            <w:sz w:val="22"/>
            <w:szCs w:val="22"/>
            <w:lang w:val="hr-HR"/>
          </w:rPr>
          <w:t>Zaštitna radionica Srednje strukovne škole Varaždin</w:t>
        </w:r>
      </w:hyperlink>
      <w:r w:rsidR="00D65A48" w:rsidRPr="002D2B80">
        <w:rPr>
          <w:rStyle w:val="normaltextrun"/>
          <w:rFonts w:asciiTheme="majorHAnsi" w:hAnsiTheme="majorHAnsi" w:cstheme="majorHAnsi"/>
          <w:sz w:val="22"/>
          <w:szCs w:val="22"/>
          <w:lang w:val="hr-HR"/>
        </w:rPr>
        <w:t xml:space="preserve"> je poseban program, prvi takve vrste u Hrvatskoj, kroz koji se </w:t>
      </w:r>
      <w:r w:rsidR="00D65A48" w:rsidRPr="002D2B80">
        <w:rPr>
          <w:rFonts w:asciiTheme="majorHAnsi" w:hAnsiTheme="majorHAnsi" w:cstheme="majorHAnsi"/>
          <w:sz w:val="22"/>
          <w:szCs w:val="22"/>
          <w:lang w:val="hr-HR"/>
        </w:rPr>
        <w:t xml:space="preserve">osobe s invaliditetom i smanjenim radnim sposobnostima zapošljavaju i </w:t>
      </w:r>
      <w:r w:rsidR="00D65A48">
        <w:rPr>
          <w:rFonts w:asciiTheme="majorHAnsi" w:hAnsiTheme="majorHAnsi" w:cstheme="majorHAnsi"/>
          <w:sz w:val="22"/>
          <w:szCs w:val="22"/>
          <w:lang w:val="hr-HR"/>
        </w:rPr>
        <w:t>s</w:t>
      </w:r>
      <w:r w:rsidR="00D65A48" w:rsidRPr="002D2B80">
        <w:rPr>
          <w:rFonts w:asciiTheme="majorHAnsi" w:hAnsiTheme="majorHAnsi" w:cstheme="majorHAnsi"/>
          <w:sz w:val="22"/>
          <w:szCs w:val="22"/>
          <w:lang w:val="hr-HR"/>
        </w:rPr>
        <w:t>tječu stručno obrazovanje</w:t>
      </w:r>
      <w:r w:rsidR="00D65A48">
        <w:rPr>
          <w:rFonts w:asciiTheme="majorHAnsi" w:hAnsiTheme="majorHAnsi" w:cstheme="majorHAnsi"/>
          <w:sz w:val="22"/>
          <w:szCs w:val="22"/>
          <w:lang w:val="hr-HR"/>
        </w:rPr>
        <w:t>.</w:t>
      </w:r>
    </w:p>
    <w:p w14:paraId="682C7926" w14:textId="45D236C1" w:rsidR="00D65A48" w:rsidRDefault="00D65A48" w:rsidP="00D65A48">
      <w:pPr>
        <w:pStyle w:val="paragraph"/>
        <w:numPr>
          <w:ilvl w:val="0"/>
          <w:numId w:val="1"/>
        </w:numPr>
        <w:spacing w:before="0" w:beforeAutospacing="0" w:after="0" w:afterAutospacing="0"/>
        <w:jc w:val="both"/>
        <w:textAlignment w:val="baseline"/>
        <w:rPr>
          <w:rFonts w:asciiTheme="majorHAnsi" w:hAnsiTheme="majorHAnsi" w:cstheme="majorHAnsi"/>
          <w:sz w:val="22"/>
          <w:szCs w:val="22"/>
          <w:lang w:val="hr-HR"/>
        </w:rPr>
      </w:pPr>
      <w:r w:rsidRPr="002D2B80">
        <w:rPr>
          <w:rFonts w:asciiTheme="majorHAnsi" w:hAnsiTheme="majorHAnsi" w:cstheme="majorHAnsi"/>
          <w:sz w:val="22"/>
          <w:szCs w:val="22"/>
          <w:lang w:val="hr-HR"/>
        </w:rPr>
        <w:t xml:space="preserve">Sličnu misiju ima i </w:t>
      </w:r>
      <w:hyperlink r:id="rId28" w:history="1">
        <w:r w:rsidRPr="002D2B80">
          <w:rPr>
            <w:rStyle w:val="Hyperlink"/>
            <w:rFonts w:asciiTheme="majorHAnsi" w:hAnsiTheme="majorHAnsi" w:cstheme="majorHAnsi"/>
            <w:sz w:val="22"/>
            <w:szCs w:val="22"/>
            <w:lang w:val="hr-HR"/>
          </w:rPr>
          <w:t>Humana Nova</w:t>
        </w:r>
      </w:hyperlink>
      <w:r w:rsidRPr="002D2B80">
        <w:rPr>
          <w:rFonts w:asciiTheme="majorHAnsi" w:hAnsiTheme="majorHAnsi" w:cstheme="majorHAnsi"/>
          <w:sz w:val="22"/>
          <w:szCs w:val="22"/>
          <w:lang w:val="hr-HR"/>
        </w:rPr>
        <w:t xml:space="preserve">, organizacija koja osobe s invaliditetom i druge marginalizirane skupine zapošljava na opsežnom projektu ponovne uporabe i reciklaže tekstila. </w:t>
      </w:r>
      <w:r>
        <w:rPr>
          <w:rFonts w:asciiTheme="majorHAnsi" w:hAnsiTheme="majorHAnsi" w:cstheme="majorHAnsi"/>
          <w:sz w:val="22"/>
          <w:szCs w:val="22"/>
          <w:lang w:val="hr-HR"/>
        </w:rPr>
        <w:t xml:space="preserve">Ne čudi stoga što se </w:t>
      </w:r>
      <w:r w:rsidRPr="00D65A48">
        <w:rPr>
          <w:rFonts w:asciiTheme="majorHAnsi" w:hAnsiTheme="majorHAnsi" w:cstheme="majorHAnsi"/>
          <w:b/>
          <w:sz w:val="22"/>
          <w:szCs w:val="22"/>
          <w:lang w:val="hr-HR"/>
        </w:rPr>
        <w:t xml:space="preserve">Ivana Tepšić, voditeljica </w:t>
      </w:r>
      <w:hyperlink r:id="rId29" w:history="1">
        <w:r w:rsidRPr="00D65A48">
          <w:rPr>
            <w:rStyle w:val="nc684nl6"/>
            <w:rFonts w:ascii="inherit" w:hAnsi="inherit" w:cs="Segoe UI Historic"/>
            <w:b/>
            <w:color w:val="0000FF"/>
            <w:sz w:val="22"/>
            <w:szCs w:val="22"/>
            <w:u w:val="single"/>
            <w:bdr w:val="none" w:sz="0" w:space="0" w:color="auto" w:frame="1"/>
            <w:lang w:val="hr-HR"/>
          </w:rPr>
          <w:t>Kulturnog centra Jadran</w:t>
        </w:r>
      </w:hyperlink>
      <w:r w:rsidRPr="00D65A48">
        <w:rPr>
          <w:rFonts w:asciiTheme="majorHAnsi" w:hAnsiTheme="majorHAnsi" w:cstheme="majorHAnsi"/>
          <w:b/>
          <w:sz w:val="22"/>
          <w:szCs w:val="22"/>
          <w:lang w:val="hr-HR"/>
        </w:rPr>
        <w:t xml:space="preserve"> i SozialMarie mentorica za 2022.g.</w:t>
      </w:r>
      <w:r>
        <w:rPr>
          <w:rFonts w:asciiTheme="majorHAnsi" w:hAnsiTheme="majorHAnsi" w:cstheme="majorHAnsi"/>
          <w:sz w:val="22"/>
          <w:szCs w:val="22"/>
          <w:lang w:val="hr-HR"/>
        </w:rPr>
        <w:t>, odlučila upravo za Humanu Novu kao projekt koji želi podržati u narednih godinu dana. Želimo im dobru suradnju i puno uspjeha!</w:t>
      </w:r>
    </w:p>
    <w:p w14:paraId="0D30982D" w14:textId="0E8E6D91" w:rsidR="00D65A48" w:rsidRDefault="00E5121E" w:rsidP="00D65A48">
      <w:pPr>
        <w:pStyle w:val="paragraph"/>
        <w:numPr>
          <w:ilvl w:val="0"/>
          <w:numId w:val="1"/>
        </w:numPr>
        <w:spacing w:before="0" w:beforeAutospacing="0" w:after="0" w:afterAutospacing="0"/>
        <w:jc w:val="both"/>
        <w:textAlignment w:val="baseline"/>
        <w:rPr>
          <w:rStyle w:val="normaltextrun"/>
          <w:rFonts w:asciiTheme="majorHAnsi" w:hAnsiTheme="majorHAnsi" w:cstheme="majorHAnsi"/>
          <w:sz w:val="22"/>
          <w:szCs w:val="22"/>
          <w:lang w:val="hr-HR"/>
        </w:rPr>
      </w:pPr>
      <w:hyperlink r:id="rId30" w:history="1">
        <w:r w:rsidR="00D65A48" w:rsidRPr="002D2B80">
          <w:rPr>
            <w:rStyle w:val="Hyperlink"/>
            <w:rFonts w:asciiTheme="majorHAnsi" w:hAnsiTheme="majorHAnsi" w:cstheme="majorHAnsi"/>
            <w:sz w:val="22"/>
            <w:szCs w:val="22"/>
            <w:lang w:val="hr-HR"/>
          </w:rPr>
          <w:t>Senior centar &amp; zajednica stambenih jedinica</w:t>
        </w:r>
      </w:hyperlink>
      <w:r w:rsidR="00D65A48" w:rsidRPr="002D2B80">
        <w:rPr>
          <w:rStyle w:val="normaltextrun"/>
          <w:rFonts w:asciiTheme="majorHAnsi" w:hAnsiTheme="majorHAnsi" w:cstheme="majorHAnsi"/>
          <w:sz w:val="22"/>
          <w:szCs w:val="22"/>
          <w:lang w:val="hr-HR"/>
        </w:rPr>
        <w:t xml:space="preserve"> jačaju međugeneracijsku solidarnost i daju višestranu podršku starijim članovima društva jer im ne samo priskrbljuje priuštive uvjete stanovanja, nego organizira i slobodno vrijeme nudeći im edukativne i kreativne sadržaje. Ovo je ujedno i prvi projekt koji se hvata u koštac s galopirajućim problemom stanovanja, što je tema koja je dosad, bar što se SozialMarie u Hrvatskoj tiče, bila manje zastupljena. Neke druge zemlje </w:t>
      </w:r>
      <w:r w:rsidR="00D65A48">
        <w:rPr>
          <w:noProof/>
        </w:rPr>
        <w:drawing>
          <wp:anchor distT="0" distB="0" distL="114300" distR="114300" simplePos="0" relativeHeight="251662336" behindDoc="1" locked="0" layoutInCell="1" allowOverlap="1" wp14:anchorId="1C9DB540" wp14:editId="693F2BA5">
            <wp:simplePos x="0" y="0"/>
            <wp:positionH relativeFrom="page">
              <wp:align>left</wp:align>
            </wp:positionH>
            <wp:positionV relativeFrom="page">
              <wp:align>bottom</wp:align>
            </wp:positionV>
            <wp:extent cx="7822565" cy="10843260"/>
            <wp:effectExtent l="0" t="0" r="698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22565" cy="10843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5A48" w:rsidRPr="002D2B80">
        <w:rPr>
          <w:rStyle w:val="normaltextrun"/>
          <w:rFonts w:asciiTheme="majorHAnsi" w:hAnsiTheme="majorHAnsi" w:cstheme="majorHAnsi"/>
          <w:sz w:val="22"/>
          <w:szCs w:val="22"/>
          <w:lang w:val="hr-HR"/>
        </w:rPr>
        <w:t xml:space="preserve">(Mađarska, Slovačka) su pioniri na tom području, i članovi tima SozialMarie iznimno su sretni da se vrijedne inicijative bude i u </w:t>
      </w:r>
      <w:r w:rsidR="00D65A48">
        <w:rPr>
          <w:rStyle w:val="normaltextrun"/>
          <w:rFonts w:asciiTheme="majorHAnsi" w:hAnsiTheme="majorHAnsi" w:cstheme="majorHAnsi"/>
          <w:sz w:val="22"/>
          <w:szCs w:val="22"/>
          <w:lang w:val="hr-HR"/>
        </w:rPr>
        <w:t>Hrvatskoj</w:t>
      </w:r>
      <w:r w:rsidR="00D65A48" w:rsidRPr="002D2B80">
        <w:rPr>
          <w:rStyle w:val="normaltextrun"/>
          <w:rFonts w:asciiTheme="majorHAnsi" w:hAnsiTheme="majorHAnsi" w:cstheme="majorHAnsi"/>
          <w:sz w:val="22"/>
          <w:szCs w:val="22"/>
          <w:lang w:val="hr-HR"/>
        </w:rPr>
        <w:t xml:space="preserve">. </w:t>
      </w:r>
    </w:p>
    <w:p w14:paraId="1C4AA302" w14:textId="6213DABB" w:rsidR="00D65A48" w:rsidRDefault="00D65A48" w:rsidP="00D65A48">
      <w:pPr>
        <w:pStyle w:val="paragraph"/>
        <w:numPr>
          <w:ilvl w:val="0"/>
          <w:numId w:val="1"/>
        </w:numPr>
        <w:spacing w:before="0" w:beforeAutospacing="0" w:after="0" w:afterAutospacing="0"/>
        <w:jc w:val="both"/>
        <w:textAlignment w:val="baseline"/>
        <w:rPr>
          <w:rStyle w:val="normaltextrun"/>
          <w:rFonts w:asciiTheme="majorHAnsi" w:hAnsiTheme="majorHAnsi" w:cstheme="majorHAnsi"/>
          <w:sz w:val="22"/>
          <w:szCs w:val="22"/>
          <w:lang w:val="hr-HR"/>
        </w:rPr>
      </w:pPr>
      <w:r w:rsidRPr="002D2B80">
        <w:rPr>
          <w:rStyle w:val="normaltextrun"/>
          <w:rFonts w:asciiTheme="majorHAnsi" w:hAnsiTheme="majorHAnsi" w:cstheme="majorHAnsi"/>
          <w:sz w:val="22"/>
          <w:szCs w:val="22"/>
          <w:lang w:val="hr-HR"/>
        </w:rPr>
        <w:t xml:space="preserve">Sasvim posebno mjesto zauzima </w:t>
      </w:r>
      <w:hyperlink r:id="rId31" w:history="1">
        <w:r w:rsidRPr="002D2B80">
          <w:rPr>
            <w:rStyle w:val="Hyperlink"/>
            <w:rFonts w:asciiTheme="majorHAnsi" w:hAnsiTheme="majorHAnsi" w:cstheme="majorHAnsi"/>
            <w:sz w:val="22"/>
            <w:szCs w:val="22"/>
            <w:lang w:val="hr-HR"/>
          </w:rPr>
          <w:t>Pokret otoka</w:t>
        </w:r>
      </w:hyperlink>
      <w:r w:rsidRPr="002D2B80">
        <w:rPr>
          <w:rStyle w:val="normaltextrun"/>
          <w:rFonts w:asciiTheme="majorHAnsi" w:hAnsiTheme="majorHAnsi" w:cstheme="majorHAnsi"/>
          <w:sz w:val="22"/>
          <w:szCs w:val="22"/>
          <w:lang w:val="hr-HR"/>
        </w:rPr>
        <w:t xml:space="preserve"> kao platforma bez koje polako ali sigurno postaje nemogućim zamišljati društveni aktivizam i socijalne inovacije na hrvatskim otocima. Nadajmo se samo da će i brojne druge, slične inicijative razviti svoje poslovanje tako da ih SozialMarie odluči jače pogurati u međunarodne okvire i pomogne im izgraditi mostove do </w:t>
      </w:r>
      <w:r>
        <w:rPr>
          <w:rStyle w:val="normaltextrun"/>
          <w:rFonts w:asciiTheme="majorHAnsi" w:hAnsiTheme="majorHAnsi" w:cstheme="majorHAnsi"/>
          <w:sz w:val="22"/>
          <w:szCs w:val="22"/>
          <w:lang w:val="hr-HR"/>
        </w:rPr>
        <w:t>novih partnera</w:t>
      </w:r>
      <w:r w:rsidRPr="002D2B80">
        <w:rPr>
          <w:rStyle w:val="normaltextrun"/>
          <w:rFonts w:asciiTheme="majorHAnsi" w:hAnsiTheme="majorHAnsi" w:cstheme="majorHAnsi"/>
          <w:sz w:val="22"/>
          <w:szCs w:val="22"/>
          <w:lang w:val="hr-HR"/>
        </w:rPr>
        <w:t>.</w:t>
      </w:r>
    </w:p>
    <w:p w14:paraId="765C4117" w14:textId="4E7CDCE7" w:rsidR="00D65A48" w:rsidRDefault="00D65A48" w:rsidP="00D65A48">
      <w:pPr>
        <w:pStyle w:val="paragraph"/>
        <w:numPr>
          <w:ilvl w:val="0"/>
          <w:numId w:val="1"/>
        </w:numPr>
        <w:spacing w:before="0" w:beforeAutospacing="0" w:after="0" w:afterAutospacing="0"/>
        <w:jc w:val="both"/>
        <w:textAlignment w:val="baseline"/>
        <w:rPr>
          <w:rStyle w:val="normaltextrun"/>
          <w:rFonts w:asciiTheme="majorHAnsi" w:hAnsiTheme="majorHAnsi" w:cstheme="majorHAnsi"/>
          <w:sz w:val="22"/>
          <w:szCs w:val="22"/>
          <w:lang w:val="hr-HR"/>
        </w:rPr>
      </w:pPr>
      <w:r w:rsidRPr="002D2B80">
        <w:rPr>
          <w:rStyle w:val="normaltextrun"/>
          <w:rFonts w:asciiTheme="majorHAnsi" w:hAnsiTheme="majorHAnsi" w:cstheme="majorHAnsi"/>
          <w:sz w:val="22"/>
          <w:szCs w:val="22"/>
          <w:lang w:val="hr-HR"/>
        </w:rPr>
        <w:t xml:space="preserve">Hrvatska proteklih nekoliko godina prednjači, međutim, u jednom: spremnošću kojom se </w:t>
      </w:r>
      <w:r>
        <w:rPr>
          <w:rStyle w:val="normaltextrun"/>
          <w:rFonts w:asciiTheme="majorHAnsi" w:hAnsiTheme="majorHAnsi" w:cstheme="majorHAnsi"/>
          <w:sz w:val="22"/>
          <w:szCs w:val="22"/>
          <w:lang w:val="hr-HR"/>
        </w:rPr>
        <w:t xml:space="preserve">upravo </w:t>
      </w:r>
      <w:r w:rsidRPr="00D65A48">
        <w:rPr>
          <w:rStyle w:val="normaltextrun"/>
          <w:rFonts w:asciiTheme="majorHAnsi" w:hAnsiTheme="majorHAnsi" w:cstheme="majorHAnsi"/>
          <w:sz w:val="22"/>
          <w:szCs w:val="22"/>
          <w:lang w:val="hr-HR"/>
        </w:rPr>
        <w:t>umjetnost</w:t>
      </w:r>
      <w:r w:rsidRPr="002D2B80">
        <w:rPr>
          <w:rStyle w:val="normaltextrun"/>
          <w:rFonts w:asciiTheme="majorHAnsi" w:hAnsiTheme="majorHAnsi" w:cstheme="majorHAnsi"/>
          <w:sz w:val="22"/>
          <w:szCs w:val="22"/>
          <w:lang w:val="hr-HR"/>
        </w:rPr>
        <w:t xml:space="preserve"> suočava s gorućim, a okorjelim društvenim problemima – od nacionalizma i ksenofobije, patrijarhata i mizoginije do uništavanja </w:t>
      </w:r>
      <w:r>
        <w:rPr>
          <w:rStyle w:val="normaltextrun"/>
          <w:rFonts w:asciiTheme="majorHAnsi" w:hAnsiTheme="majorHAnsi" w:cstheme="majorHAnsi"/>
          <w:sz w:val="22"/>
          <w:szCs w:val="22"/>
          <w:lang w:val="hr-HR"/>
        </w:rPr>
        <w:t xml:space="preserve">onog dijela </w:t>
      </w:r>
      <w:r w:rsidRPr="002D2B80">
        <w:rPr>
          <w:rStyle w:val="normaltextrun"/>
          <w:rFonts w:asciiTheme="majorHAnsi" w:hAnsiTheme="majorHAnsi" w:cstheme="majorHAnsi"/>
          <w:sz w:val="22"/>
          <w:szCs w:val="22"/>
          <w:lang w:val="hr-HR"/>
        </w:rPr>
        <w:t>kulturn</w:t>
      </w:r>
      <w:r>
        <w:rPr>
          <w:rStyle w:val="normaltextrun"/>
          <w:rFonts w:asciiTheme="majorHAnsi" w:hAnsiTheme="majorHAnsi" w:cstheme="majorHAnsi"/>
          <w:sz w:val="22"/>
          <w:szCs w:val="22"/>
          <w:lang w:val="hr-HR"/>
        </w:rPr>
        <w:t xml:space="preserve">e </w:t>
      </w:r>
      <w:r w:rsidRPr="002D2B80">
        <w:rPr>
          <w:rStyle w:val="normaltextrun"/>
          <w:rFonts w:asciiTheme="majorHAnsi" w:hAnsiTheme="majorHAnsi" w:cstheme="majorHAnsi"/>
          <w:sz w:val="22"/>
          <w:szCs w:val="22"/>
          <w:lang w:val="hr-HR"/>
        </w:rPr>
        <w:t>baštine koj</w:t>
      </w:r>
      <w:r>
        <w:rPr>
          <w:rStyle w:val="normaltextrun"/>
          <w:rFonts w:asciiTheme="majorHAnsi" w:hAnsiTheme="majorHAnsi" w:cstheme="majorHAnsi"/>
          <w:sz w:val="22"/>
          <w:szCs w:val="22"/>
          <w:lang w:val="hr-HR"/>
        </w:rPr>
        <w:t>a</w:t>
      </w:r>
      <w:r w:rsidRPr="002D2B80">
        <w:rPr>
          <w:rStyle w:val="normaltextrun"/>
          <w:rFonts w:asciiTheme="majorHAnsi" w:hAnsiTheme="majorHAnsi" w:cstheme="majorHAnsi"/>
          <w:sz w:val="22"/>
          <w:szCs w:val="22"/>
          <w:lang w:val="hr-HR"/>
        </w:rPr>
        <w:t xml:space="preserve"> se opire tako konstituiranom društvu nasilja i hiperinflacije nebrige.</w:t>
      </w:r>
      <w:r w:rsidRPr="002D2B80">
        <w:rPr>
          <w:rStyle w:val="Funotenzeichen"/>
          <w:rFonts w:asciiTheme="majorHAnsi" w:hAnsiTheme="majorHAnsi" w:cstheme="majorHAnsi"/>
          <w:sz w:val="22"/>
          <w:szCs w:val="22"/>
          <w:lang w:val="hr-HR"/>
        </w:rPr>
        <w:footnoteReference w:id="5"/>
      </w:r>
      <w:r w:rsidRPr="002D2B80">
        <w:rPr>
          <w:rStyle w:val="normaltextrun"/>
          <w:rFonts w:asciiTheme="majorHAnsi" w:hAnsiTheme="majorHAnsi" w:cstheme="majorHAnsi"/>
          <w:sz w:val="22"/>
          <w:szCs w:val="22"/>
          <w:lang w:val="hr-HR"/>
        </w:rPr>
        <w:t xml:space="preserve"> I ove godine dva iznimna projekta progovaraju umjetničkim sredstvima da bi osnažili lokalne zajednice i učinili ih uključivima: projekti </w:t>
      </w:r>
      <w:hyperlink r:id="rId32" w:history="1">
        <w:r w:rsidRPr="002D2B80">
          <w:rPr>
            <w:rStyle w:val="Hyperlink"/>
            <w:rFonts w:asciiTheme="majorHAnsi" w:hAnsiTheme="majorHAnsi" w:cstheme="majorHAnsi"/>
            <w:sz w:val="22"/>
            <w:szCs w:val="22"/>
            <w:lang w:val="hr-HR"/>
          </w:rPr>
          <w:t>Zidne novine u Kninu</w:t>
        </w:r>
      </w:hyperlink>
      <w:r w:rsidRPr="002D2B80">
        <w:rPr>
          <w:rStyle w:val="normaltextrun"/>
          <w:rFonts w:asciiTheme="majorHAnsi" w:hAnsiTheme="majorHAnsi" w:cstheme="majorHAnsi"/>
          <w:sz w:val="22"/>
          <w:szCs w:val="22"/>
          <w:lang w:val="hr-HR"/>
        </w:rPr>
        <w:t xml:space="preserve"> i </w:t>
      </w:r>
      <w:hyperlink r:id="rId33" w:history="1">
        <w:r w:rsidRPr="002D2B80">
          <w:rPr>
            <w:rStyle w:val="Hyperlink"/>
            <w:rFonts w:asciiTheme="majorHAnsi" w:hAnsiTheme="majorHAnsi" w:cstheme="majorHAnsi"/>
            <w:sz w:val="22"/>
            <w:szCs w:val="22"/>
            <w:lang w:val="hr-HR"/>
          </w:rPr>
          <w:t>Muzej osobnih priča</w:t>
        </w:r>
      </w:hyperlink>
      <w:r w:rsidRPr="002D2B80">
        <w:rPr>
          <w:rStyle w:val="normaltextrun"/>
          <w:rFonts w:asciiTheme="majorHAnsi" w:hAnsiTheme="majorHAnsi" w:cstheme="majorHAnsi"/>
          <w:sz w:val="22"/>
          <w:szCs w:val="22"/>
          <w:lang w:val="hr-HR"/>
        </w:rPr>
        <w:t xml:space="preserve"> rade kako na individualnim sjećanjima i pripovijedanju, tako i na međusobnim susretima onih skupina i članova zajednice koji bi se inače mimoišli ili možda čak aktivno izbjegavali.</w:t>
      </w:r>
    </w:p>
    <w:p w14:paraId="4C3A067E" w14:textId="15350816" w:rsidR="00D65A48" w:rsidRDefault="00D65A48" w:rsidP="00D65A48">
      <w:pPr>
        <w:pStyle w:val="paragraph"/>
        <w:numPr>
          <w:ilvl w:val="0"/>
          <w:numId w:val="1"/>
        </w:numPr>
        <w:spacing w:before="0" w:beforeAutospacing="0" w:after="0" w:afterAutospacing="0"/>
        <w:jc w:val="both"/>
        <w:textAlignment w:val="baseline"/>
        <w:rPr>
          <w:rStyle w:val="normaltextrun"/>
          <w:rFonts w:asciiTheme="majorHAnsi" w:hAnsiTheme="majorHAnsi" w:cstheme="majorHAnsi"/>
          <w:sz w:val="22"/>
          <w:szCs w:val="22"/>
          <w:lang w:val="hr-HR"/>
        </w:rPr>
      </w:pPr>
      <w:r>
        <w:rPr>
          <w:rStyle w:val="normaltextrun"/>
          <w:rFonts w:asciiTheme="majorHAnsi" w:hAnsiTheme="majorHAnsi" w:cstheme="majorHAnsi"/>
          <w:sz w:val="22"/>
          <w:szCs w:val="22"/>
          <w:lang w:val="hr-HR"/>
        </w:rPr>
        <w:t xml:space="preserve">Last but not least: U dobrom duhu prekogranične suradnje, koji je lani pogurao mentor Boris Jokić tako što se povezao s austrijskom organizacijom Zukunftslaut, ove je godine slovenski mentor odabrao jedan projekt iz Hrvatske. </w:t>
      </w:r>
      <w:r w:rsidRPr="00D65A48">
        <w:rPr>
          <w:rStyle w:val="normaltextrun"/>
          <w:rFonts w:asciiTheme="majorHAnsi" w:hAnsiTheme="majorHAnsi" w:cstheme="majorHAnsi"/>
          <w:b/>
          <w:sz w:val="22"/>
          <w:szCs w:val="22"/>
          <w:lang w:val="hr-HR"/>
        </w:rPr>
        <w:t>Jose Antonio Morales</w:t>
      </w:r>
      <w:r w:rsidRPr="00D65A48">
        <w:rPr>
          <w:rStyle w:val="normaltextrun"/>
          <w:rFonts w:asciiTheme="majorHAnsi" w:hAnsiTheme="majorHAnsi" w:cstheme="majorHAnsi"/>
          <w:sz w:val="22"/>
          <w:szCs w:val="22"/>
          <w:lang w:val="hr-HR"/>
        </w:rPr>
        <w:t xml:space="preserve"> </w:t>
      </w:r>
      <w:r>
        <w:rPr>
          <w:rStyle w:val="normaltextrun"/>
          <w:rFonts w:asciiTheme="majorHAnsi" w:hAnsiTheme="majorHAnsi" w:cstheme="majorHAnsi"/>
          <w:sz w:val="22"/>
          <w:szCs w:val="22"/>
          <w:lang w:val="hr-HR"/>
        </w:rPr>
        <w:t xml:space="preserve">bira </w:t>
      </w:r>
      <w:hyperlink r:id="rId34" w:history="1">
        <w:r w:rsidRPr="002D2B80">
          <w:rPr>
            <w:rStyle w:val="Hyperlink"/>
            <w:rFonts w:asciiTheme="majorHAnsi" w:hAnsiTheme="majorHAnsi" w:cstheme="majorHAnsi"/>
            <w:sz w:val="22"/>
            <w:szCs w:val="22"/>
            <w:lang w:val="hr-HR"/>
          </w:rPr>
          <w:t>Muzej osobnih priča</w:t>
        </w:r>
      </w:hyperlink>
      <w:r>
        <w:rPr>
          <w:rStyle w:val="normaltextrun"/>
          <w:rFonts w:asciiTheme="majorHAnsi" w:hAnsiTheme="majorHAnsi" w:cstheme="majorHAnsi"/>
          <w:sz w:val="22"/>
          <w:szCs w:val="22"/>
          <w:lang w:val="hr-HR"/>
        </w:rPr>
        <w:t xml:space="preserve"> – i na tome ovom projektu najsrdačnije čestitamo. Sretno dalje!</w:t>
      </w:r>
    </w:p>
    <w:p w14:paraId="6917E26B" w14:textId="090E1338" w:rsidR="00D65A48" w:rsidRDefault="00460070" w:rsidP="00D65A48">
      <w:pPr>
        <w:pStyle w:val="paragraph"/>
        <w:spacing w:before="0" w:beforeAutospacing="0" w:after="0" w:afterAutospacing="0"/>
        <w:jc w:val="both"/>
        <w:textAlignment w:val="baseline"/>
        <w:rPr>
          <w:rStyle w:val="normaltextrun"/>
          <w:rFonts w:asciiTheme="majorHAnsi" w:hAnsiTheme="majorHAnsi" w:cstheme="majorHAnsi"/>
          <w:sz w:val="22"/>
          <w:szCs w:val="22"/>
          <w:lang w:val="hr-HR"/>
        </w:rPr>
      </w:pPr>
      <w:r>
        <w:rPr>
          <w:noProof/>
        </w:rPr>
        <w:drawing>
          <wp:anchor distT="0" distB="0" distL="114300" distR="114300" simplePos="0" relativeHeight="251664384" behindDoc="0" locked="0" layoutInCell="1" allowOverlap="1" wp14:anchorId="719150A6" wp14:editId="645B3B32">
            <wp:simplePos x="0" y="0"/>
            <wp:positionH relativeFrom="margin">
              <wp:posOffset>2471420</wp:posOffset>
            </wp:positionH>
            <wp:positionV relativeFrom="paragraph">
              <wp:posOffset>12700</wp:posOffset>
            </wp:positionV>
            <wp:extent cx="1028700" cy="1028700"/>
            <wp:effectExtent l="0" t="0" r="0" b="0"/>
            <wp:wrapThrough wrapText="bothSides">
              <wp:wrapPolygon edited="0">
                <wp:start x="0" y="0"/>
                <wp:lineTo x="0" y="21200"/>
                <wp:lineTo x="21200" y="21200"/>
                <wp:lineTo x="21200"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p>
    <w:p w14:paraId="54560A1F" w14:textId="77777777" w:rsidR="00D65A48" w:rsidRPr="002D2B80" w:rsidRDefault="00D65A48" w:rsidP="00D65A48">
      <w:pPr>
        <w:pStyle w:val="paragraph"/>
        <w:spacing w:before="0" w:beforeAutospacing="0" w:after="0" w:afterAutospacing="0"/>
        <w:jc w:val="both"/>
        <w:textAlignment w:val="baseline"/>
        <w:rPr>
          <w:rStyle w:val="normaltextrun"/>
          <w:rFonts w:asciiTheme="majorHAnsi" w:hAnsiTheme="majorHAnsi" w:cstheme="majorHAnsi"/>
          <w:sz w:val="22"/>
          <w:szCs w:val="22"/>
          <w:lang w:val="hr-HR"/>
        </w:rPr>
      </w:pPr>
    </w:p>
    <w:p w14:paraId="03CF2CA5" w14:textId="5D53CE59" w:rsidR="00D65A48" w:rsidRDefault="00D65A48" w:rsidP="00D65A48">
      <w:pPr>
        <w:pStyle w:val="paragraph"/>
        <w:spacing w:before="0" w:beforeAutospacing="0" w:after="0" w:afterAutospacing="0"/>
        <w:textAlignment w:val="baseline"/>
        <w:rPr>
          <w:rStyle w:val="normaltextrun"/>
          <w:rFonts w:ascii="Calibri" w:hAnsi="Calibri" w:cs="Calibri"/>
          <w:sz w:val="22"/>
          <w:szCs w:val="22"/>
          <w:lang w:val="hr-HR"/>
        </w:rPr>
      </w:pPr>
    </w:p>
    <w:p w14:paraId="3DF06034" w14:textId="45451F1D" w:rsidR="000F3AD4" w:rsidRPr="009E5BEA" w:rsidRDefault="00E5121E" w:rsidP="00D65A48">
      <w:pPr>
        <w:jc w:val="center"/>
        <w:rPr>
          <w:lang w:val="hr-HR"/>
        </w:rPr>
      </w:pPr>
    </w:p>
    <w:sectPr w:rsidR="000F3AD4" w:rsidRPr="009E5BE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4F0AB" w14:textId="77777777" w:rsidR="00E5121E" w:rsidRDefault="00E5121E" w:rsidP="00D65A48">
      <w:pPr>
        <w:spacing w:after="0" w:line="240" w:lineRule="auto"/>
      </w:pPr>
      <w:r>
        <w:separator/>
      </w:r>
    </w:p>
  </w:endnote>
  <w:endnote w:type="continuationSeparator" w:id="0">
    <w:p w14:paraId="22A42083" w14:textId="77777777" w:rsidR="00E5121E" w:rsidRDefault="00E5121E" w:rsidP="00D65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nherit">
    <w:altName w:val="Calibri"/>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0A5C0" w14:textId="77777777" w:rsidR="00E5121E" w:rsidRDefault="00E5121E" w:rsidP="00D65A48">
      <w:pPr>
        <w:spacing w:after="0" w:line="240" w:lineRule="auto"/>
      </w:pPr>
      <w:r>
        <w:separator/>
      </w:r>
    </w:p>
  </w:footnote>
  <w:footnote w:type="continuationSeparator" w:id="0">
    <w:p w14:paraId="713B6646" w14:textId="77777777" w:rsidR="00E5121E" w:rsidRDefault="00E5121E" w:rsidP="00D65A48">
      <w:pPr>
        <w:spacing w:after="0" w:line="240" w:lineRule="auto"/>
      </w:pPr>
      <w:r>
        <w:continuationSeparator/>
      </w:r>
    </w:p>
  </w:footnote>
  <w:footnote w:id="1">
    <w:p w14:paraId="0785A4B1" w14:textId="77777777" w:rsidR="00D65A48" w:rsidRPr="00D65A48" w:rsidRDefault="00D65A48" w:rsidP="00D65A48">
      <w:pPr>
        <w:pStyle w:val="Funotentext"/>
        <w:jc w:val="both"/>
        <w:rPr>
          <w:sz w:val="18"/>
          <w:szCs w:val="18"/>
          <w:lang w:val="en-US"/>
        </w:rPr>
      </w:pPr>
      <w:r w:rsidRPr="00D65A48">
        <w:rPr>
          <w:rStyle w:val="Funotenzeichen"/>
          <w:sz w:val="18"/>
          <w:szCs w:val="18"/>
        </w:rPr>
        <w:footnoteRef/>
      </w:r>
      <w:r w:rsidRPr="00D65A48">
        <w:rPr>
          <w:sz w:val="18"/>
          <w:szCs w:val="18"/>
          <w:lang w:val="en-US"/>
        </w:rPr>
        <w:t xml:space="preserve"> </w:t>
      </w:r>
      <w:hyperlink r:id="rId1" w:history="1">
        <w:proofErr w:type="spellStart"/>
        <w:r w:rsidRPr="00D65A48">
          <w:rPr>
            <w:rStyle w:val="Hyperlink"/>
            <w:sz w:val="18"/>
            <w:szCs w:val="18"/>
            <w:lang w:val="en-US"/>
          </w:rPr>
          <w:t>Boranka</w:t>
        </w:r>
        <w:proofErr w:type="spellEnd"/>
      </w:hyperlink>
      <w:r w:rsidRPr="00D65A48">
        <w:rPr>
          <w:sz w:val="18"/>
          <w:szCs w:val="18"/>
          <w:lang w:val="en-US"/>
        </w:rPr>
        <w:t xml:space="preserve"> (</w:t>
      </w:r>
      <w:proofErr w:type="spellStart"/>
      <w:r w:rsidRPr="00D65A48">
        <w:rPr>
          <w:sz w:val="18"/>
          <w:szCs w:val="18"/>
          <w:lang w:val="en-US"/>
        </w:rPr>
        <w:t>Savez</w:t>
      </w:r>
      <w:proofErr w:type="spellEnd"/>
      <w:r w:rsidRPr="00D65A48">
        <w:rPr>
          <w:sz w:val="18"/>
          <w:szCs w:val="18"/>
          <w:lang w:val="en-US"/>
        </w:rPr>
        <w:t xml:space="preserve"> </w:t>
      </w:r>
      <w:proofErr w:type="spellStart"/>
      <w:r w:rsidRPr="00D65A48">
        <w:rPr>
          <w:sz w:val="18"/>
          <w:szCs w:val="18"/>
          <w:lang w:val="en-US"/>
        </w:rPr>
        <w:t>izviđača</w:t>
      </w:r>
      <w:proofErr w:type="spellEnd"/>
      <w:r w:rsidRPr="00D65A48">
        <w:rPr>
          <w:sz w:val="18"/>
          <w:szCs w:val="18"/>
          <w:lang w:val="en-US"/>
        </w:rPr>
        <w:t xml:space="preserve"> </w:t>
      </w:r>
      <w:proofErr w:type="spellStart"/>
      <w:r w:rsidRPr="00D65A48">
        <w:rPr>
          <w:sz w:val="18"/>
          <w:szCs w:val="18"/>
          <w:lang w:val="en-US"/>
        </w:rPr>
        <w:t>Hrvatske</w:t>
      </w:r>
      <w:proofErr w:type="spellEnd"/>
      <w:r w:rsidRPr="00D65A48">
        <w:rPr>
          <w:sz w:val="18"/>
          <w:szCs w:val="18"/>
          <w:lang w:val="en-US"/>
        </w:rPr>
        <w:t xml:space="preserve">); </w:t>
      </w:r>
      <w:hyperlink r:id="rId2" w:history="1">
        <w:proofErr w:type="spellStart"/>
        <w:r w:rsidRPr="00D65A48">
          <w:rPr>
            <w:rStyle w:val="Hyperlink"/>
            <w:sz w:val="18"/>
            <w:szCs w:val="18"/>
            <w:lang w:val="en-US"/>
          </w:rPr>
          <w:t>Zeleni</w:t>
        </w:r>
        <w:proofErr w:type="spellEnd"/>
        <w:r w:rsidRPr="00D65A48">
          <w:rPr>
            <w:rStyle w:val="Hyperlink"/>
            <w:sz w:val="18"/>
            <w:szCs w:val="18"/>
            <w:lang w:val="en-US"/>
          </w:rPr>
          <w:t xml:space="preserve"> odred</w:t>
        </w:r>
      </w:hyperlink>
      <w:r w:rsidRPr="00D65A48">
        <w:rPr>
          <w:sz w:val="18"/>
          <w:szCs w:val="18"/>
          <w:lang w:val="en-US"/>
        </w:rPr>
        <w:t xml:space="preserve"> (</w:t>
      </w:r>
      <w:proofErr w:type="spellStart"/>
      <w:r w:rsidRPr="00D65A48">
        <w:rPr>
          <w:sz w:val="18"/>
          <w:szCs w:val="18"/>
          <w:lang w:val="en-US"/>
        </w:rPr>
        <w:t>ViDrA</w:t>
      </w:r>
      <w:proofErr w:type="spellEnd"/>
      <w:r w:rsidRPr="00D65A48">
        <w:rPr>
          <w:sz w:val="18"/>
          <w:szCs w:val="18"/>
          <w:lang w:val="en-US"/>
        </w:rPr>
        <w:t xml:space="preserve"> – </w:t>
      </w:r>
      <w:proofErr w:type="spellStart"/>
      <w:r w:rsidRPr="00D65A48">
        <w:rPr>
          <w:sz w:val="18"/>
          <w:szCs w:val="18"/>
          <w:lang w:val="en-US"/>
        </w:rPr>
        <w:t>Veterani</w:t>
      </w:r>
      <w:proofErr w:type="spellEnd"/>
      <w:r w:rsidRPr="00D65A48">
        <w:rPr>
          <w:sz w:val="18"/>
          <w:szCs w:val="18"/>
          <w:lang w:val="en-US"/>
        </w:rPr>
        <w:t xml:space="preserve"> </w:t>
      </w:r>
      <w:proofErr w:type="spellStart"/>
      <w:r w:rsidRPr="00D65A48">
        <w:rPr>
          <w:sz w:val="18"/>
          <w:szCs w:val="18"/>
          <w:lang w:val="en-US"/>
        </w:rPr>
        <w:t>i</w:t>
      </w:r>
      <w:proofErr w:type="spellEnd"/>
      <w:r w:rsidRPr="00D65A48">
        <w:rPr>
          <w:sz w:val="18"/>
          <w:szCs w:val="18"/>
          <w:lang w:val="en-US"/>
        </w:rPr>
        <w:t xml:space="preserve"> </w:t>
      </w:r>
      <w:proofErr w:type="spellStart"/>
      <w:r w:rsidRPr="00D65A48">
        <w:rPr>
          <w:sz w:val="18"/>
          <w:szCs w:val="18"/>
          <w:lang w:val="en-US"/>
        </w:rPr>
        <w:t>društvena</w:t>
      </w:r>
      <w:proofErr w:type="spellEnd"/>
      <w:r w:rsidRPr="00D65A48">
        <w:rPr>
          <w:sz w:val="18"/>
          <w:szCs w:val="18"/>
          <w:lang w:val="en-US"/>
        </w:rPr>
        <w:t xml:space="preserve"> </w:t>
      </w:r>
      <w:proofErr w:type="spellStart"/>
      <w:r w:rsidRPr="00D65A48">
        <w:rPr>
          <w:sz w:val="18"/>
          <w:szCs w:val="18"/>
          <w:lang w:val="en-US"/>
        </w:rPr>
        <w:t>akcija</w:t>
      </w:r>
      <w:proofErr w:type="spellEnd"/>
      <w:r w:rsidRPr="00D65A48">
        <w:rPr>
          <w:sz w:val="18"/>
          <w:szCs w:val="18"/>
          <w:lang w:val="en-US"/>
        </w:rPr>
        <w:t xml:space="preserve">); </w:t>
      </w:r>
      <w:hyperlink r:id="rId3" w:history="1">
        <w:proofErr w:type="spellStart"/>
        <w:r w:rsidRPr="00D65A48">
          <w:rPr>
            <w:rStyle w:val="Hyperlink"/>
            <w:sz w:val="18"/>
            <w:szCs w:val="18"/>
            <w:lang w:val="en-US"/>
          </w:rPr>
          <w:t>Vestigium</w:t>
        </w:r>
        <w:proofErr w:type="spellEnd"/>
      </w:hyperlink>
      <w:r w:rsidRPr="00D65A48">
        <w:rPr>
          <w:sz w:val="18"/>
          <w:szCs w:val="18"/>
          <w:lang w:val="en-US"/>
        </w:rPr>
        <w:t xml:space="preserve">; </w:t>
      </w:r>
      <w:hyperlink r:id="rId4" w:history="1">
        <w:r w:rsidRPr="00D65A48">
          <w:rPr>
            <w:rStyle w:val="Hyperlink"/>
            <w:sz w:val="18"/>
            <w:szCs w:val="18"/>
            <w:lang w:val="hr-HR"/>
          </w:rPr>
          <w:t>Green Baskets for healthy community</w:t>
        </w:r>
      </w:hyperlink>
      <w:r w:rsidRPr="00D65A48">
        <w:rPr>
          <w:sz w:val="18"/>
          <w:szCs w:val="18"/>
          <w:lang w:val="hr-HR"/>
        </w:rPr>
        <w:t xml:space="preserve">; </w:t>
      </w:r>
      <w:hyperlink r:id="rId5" w:history="1">
        <w:r w:rsidRPr="00D65A48">
          <w:rPr>
            <w:rStyle w:val="Hyperlink"/>
            <w:sz w:val="18"/>
            <w:szCs w:val="18"/>
            <w:lang w:val="hr-HR"/>
          </w:rPr>
          <w:t>Zeleno zlato</w:t>
        </w:r>
      </w:hyperlink>
      <w:r w:rsidRPr="00D65A48">
        <w:rPr>
          <w:sz w:val="18"/>
          <w:szCs w:val="18"/>
          <w:lang w:val="hr-HR"/>
        </w:rPr>
        <w:t>;</w:t>
      </w:r>
      <w:r w:rsidRPr="00D65A48">
        <w:rPr>
          <w:sz w:val="18"/>
          <w:szCs w:val="18"/>
          <w:lang w:val="en-US"/>
        </w:rPr>
        <w:t xml:space="preserve"> </w:t>
      </w:r>
      <w:hyperlink r:id="rId6" w:history="1">
        <w:r w:rsidRPr="00D65A48">
          <w:rPr>
            <w:rStyle w:val="Hyperlink"/>
            <w:sz w:val="18"/>
            <w:szCs w:val="18"/>
            <w:lang w:val="hr-HR"/>
          </w:rPr>
          <w:t>Cargo bicycles for sustainable community</w:t>
        </w:r>
      </w:hyperlink>
      <w:r w:rsidRPr="00D65A48">
        <w:rPr>
          <w:sz w:val="18"/>
          <w:szCs w:val="18"/>
          <w:lang w:val="hr-HR"/>
        </w:rPr>
        <w:t xml:space="preserve"> (Uzor Hrvatske); </w:t>
      </w:r>
      <w:hyperlink r:id="rId7" w:history="1">
        <w:r w:rsidRPr="00D65A48">
          <w:rPr>
            <w:rStyle w:val="Hyperlink"/>
            <w:sz w:val="18"/>
            <w:szCs w:val="18"/>
            <w:lang w:val="hr-HR"/>
          </w:rPr>
          <w:t>Urban Community Garden "Miracle Gardens"</w:t>
        </w:r>
      </w:hyperlink>
      <w:r w:rsidRPr="00D65A48">
        <w:rPr>
          <w:sz w:val="18"/>
          <w:szCs w:val="18"/>
          <w:lang w:val="hr-HR"/>
        </w:rPr>
        <w:t xml:space="preserve"> (Udruga Gredica).</w:t>
      </w:r>
    </w:p>
  </w:footnote>
  <w:footnote w:id="2">
    <w:p w14:paraId="2D0BCE27" w14:textId="77777777" w:rsidR="00D65A48" w:rsidRPr="00D65A48" w:rsidRDefault="00D65A48" w:rsidP="00D65A48">
      <w:pPr>
        <w:pStyle w:val="Funotentext"/>
        <w:jc w:val="both"/>
        <w:rPr>
          <w:sz w:val="18"/>
          <w:szCs w:val="18"/>
          <w:lang w:val="en-US"/>
        </w:rPr>
      </w:pPr>
      <w:r w:rsidRPr="00D65A48">
        <w:rPr>
          <w:rStyle w:val="Funotenzeichen"/>
          <w:sz w:val="18"/>
          <w:szCs w:val="18"/>
        </w:rPr>
        <w:footnoteRef/>
      </w:r>
      <w:r w:rsidRPr="00D65A48">
        <w:rPr>
          <w:sz w:val="18"/>
          <w:szCs w:val="18"/>
          <w:lang w:val="en-US"/>
        </w:rPr>
        <w:t xml:space="preserve"> </w:t>
      </w:r>
      <w:r w:rsidR="00E5121E">
        <w:fldChar w:fldCharType="begin"/>
      </w:r>
      <w:r w:rsidR="00E5121E" w:rsidRPr="00EE673A">
        <w:rPr>
          <w:lang w:val="en-US"/>
        </w:rPr>
        <w:instrText xml:space="preserve"> HYPERLINK "https://www.sozialmarie.org/hr/projects/8447" </w:instrText>
      </w:r>
      <w:r w:rsidR="00E5121E">
        <w:fldChar w:fldCharType="separate"/>
      </w:r>
      <w:r w:rsidRPr="00D65A48">
        <w:rPr>
          <w:rStyle w:val="Hyperlink"/>
          <w:sz w:val="18"/>
          <w:szCs w:val="18"/>
          <w:lang w:val="hr-HR"/>
        </w:rPr>
        <w:t>Osvoji vlastitu planinu</w:t>
      </w:r>
      <w:r w:rsidR="00E5121E">
        <w:rPr>
          <w:rStyle w:val="Hyperlink"/>
          <w:sz w:val="18"/>
          <w:szCs w:val="18"/>
          <w:lang w:val="hr-HR"/>
        </w:rPr>
        <w:fldChar w:fldCharType="end"/>
      </w:r>
      <w:r w:rsidRPr="00D65A48">
        <w:rPr>
          <w:sz w:val="18"/>
          <w:szCs w:val="18"/>
          <w:lang w:val="hr-HR"/>
        </w:rPr>
        <w:t xml:space="preserve"> (Judo klub osoba s invaliditetom 'Fuji'); </w:t>
      </w:r>
      <w:hyperlink r:id="rId8" w:history="1">
        <w:r w:rsidRPr="00D65A48">
          <w:rPr>
            <w:rStyle w:val="Hyperlink"/>
            <w:sz w:val="18"/>
            <w:szCs w:val="18"/>
            <w:lang w:val="hr-HR"/>
          </w:rPr>
          <w:t>Zagreb041</w:t>
        </w:r>
      </w:hyperlink>
      <w:r w:rsidRPr="00D65A48">
        <w:rPr>
          <w:sz w:val="18"/>
          <w:szCs w:val="18"/>
          <w:lang w:val="hr-HR"/>
        </w:rPr>
        <w:t xml:space="preserve">; </w:t>
      </w:r>
      <w:hyperlink r:id="rId9" w:history="1">
        <w:r w:rsidRPr="00D65A48">
          <w:rPr>
            <w:rStyle w:val="Hyperlink"/>
            <w:sz w:val="18"/>
            <w:szCs w:val="18"/>
            <w:lang w:val="hr-HR"/>
          </w:rPr>
          <w:t>Bicycles for refugees in Zagreb</w:t>
        </w:r>
      </w:hyperlink>
      <w:r w:rsidRPr="00D65A48">
        <w:rPr>
          <w:sz w:val="18"/>
          <w:szCs w:val="18"/>
          <w:lang w:val="hr-HR"/>
        </w:rPr>
        <w:t xml:space="preserve"> (Zelena akcija).</w:t>
      </w:r>
    </w:p>
  </w:footnote>
  <w:footnote w:id="3">
    <w:p w14:paraId="38F07C52" w14:textId="77777777" w:rsidR="00D65A48" w:rsidRPr="00D65A48" w:rsidRDefault="00D65A48" w:rsidP="00D65A48">
      <w:pPr>
        <w:pStyle w:val="Funotentext"/>
        <w:jc w:val="both"/>
        <w:rPr>
          <w:sz w:val="18"/>
          <w:szCs w:val="18"/>
          <w:lang w:val="hr-HR"/>
        </w:rPr>
      </w:pPr>
      <w:r w:rsidRPr="00D65A48">
        <w:rPr>
          <w:rStyle w:val="Funotenzeichen"/>
          <w:sz w:val="18"/>
          <w:szCs w:val="18"/>
        </w:rPr>
        <w:footnoteRef/>
      </w:r>
      <w:r w:rsidRPr="00D65A48">
        <w:rPr>
          <w:sz w:val="18"/>
          <w:szCs w:val="18"/>
          <w:lang w:val="en-US"/>
        </w:rPr>
        <w:t xml:space="preserve"> </w:t>
      </w:r>
      <w:r w:rsidR="00E5121E">
        <w:fldChar w:fldCharType="begin"/>
      </w:r>
      <w:r w:rsidR="00E5121E" w:rsidRPr="00EE673A">
        <w:rPr>
          <w:lang w:val="en-US"/>
        </w:rPr>
        <w:instrText xml:space="preserve"> HYPERLINK "https://www.sozialmarie.org/hr/projects/8178" </w:instrText>
      </w:r>
      <w:r w:rsidR="00E5121E">
        <w:fldChar w:fldCharType="separate"/>
      </w:r>
      <w:r w:rsidRPr="00D65A48">
        <w:rPr>
          <w:rStyle w:val="Hyperlink"/>
          <w:sz w:val="18"/>
          <w:szCs w:val="18"/>
          <w:lang w:val="hr-HR"/>
        </w:rPr>
        <w:t>Trauma Surviving &amp; Hope</w:t>
      </w:r>
      <w:r w:rsidR="00E5121E">
        <w:rPr>
          <w:rStyle w:val="Hyperlink"/>
          <w:sz w:val="18"/>
          <w:szCs w:val="18"/>
          <w:lang w:val="hr-HR"/>
        </w:rPr>
        <w:fldChar w:fldCharType="end"/>
      </w:r>
      <w:r w:rsidRPr="00D65A48">
        <w:rPr>
          <w:sz w:val="18"/>
          <w:szCs w:val="18"/>
          <w:lang w:val="hr-HR"/>
        </w:rPr>
        <w:t xml:space="preserve"> (ACT NOW); </w:t>
      </w:r>
      <w:hyperlink r:id="rId10" w:history="1">
        <w:r w:rsidRPr="00D65A48">
          <w:rPr>
            <w:rStyle w:val="Hyperlink"/>
            <w:sz w:val="18"/>
            <w:szCs w:val="18"/>
            <w:lang w:val="hr-HR"/>
          </w:rPr>
          <w:t>Lezbijska grupa Kontra</w:t>
        </w:r>
      </w:hyperlink>
      <w:r w:rsidRPr="00D65A48">
        <w:rPr>
          <w:sz w:val="18"/>
          <w:szCs w:val="18"/>
          <w:lang w:val="hr-HR"/>
        </w:rPr>
        <w:t>.</w:t>
      </w:r>
      <w:r w:rsidRPr="00D65A48">
        <w:rPr>
          <w:sz w:val="18"/>
          <w:szCs w:val="18"/>
          <w:lang w:val="en-US"/>
        </w:rPr>
        <w:t xml:space="preserve"> </w:t>
      </w:r>
    </w:p>
  </w:footnote>
  <w:footnote w:id="4">
    <w:p w14:paraId="7CDE1A92" w14:textId="77777777" w:rsidR="00D65A48" w:rsidRPr="00D65A48" w:rsidRDefault="00D65A48" w:rsidP="00D65A48">
      <w:pPr>
        <w:pStyle w:val="Funotentext"/>
        <w:jc w:val="both"/>
        <w:rPr>
          <w:sz w:val="18"/>
          <w:szCs w:val="18"/>
          <w:lang w:val="hr-HR"/>
        </w:rPr>
      </w:pPr>
      <w:r w:rsidRPr="00D65A48">
        <w:rPr>
          <w:rStyle w:val="Funotenzeichen"/>
          <w:sz w:val="18"/>
          <w:szCs w:val="18"/>
        </w:rPr>
        <w:footnoteRef/>
      </w:r>
      <w:r w:rsidRPr="00D65A48">
        <w:rPr>
          <w:sz w:val="18"/>
          <w:szCs w:val="18"/>
          <w:lang w:val="hr-HR"/>
        </w:rPr>
        <w:t xml:space="preserve"> </w:t>
      </w:r>
      <w:r w:rsidR="00E5121E">
        <w:fldChar w:fldCharType="begin"/>
      </w:r>
      <w:r w:rsidR="00E5121E" w:rsidRPr="00EE673A">
        <w:rPr>
          <w:lang w:val="hr-HR"/>
        </w:rPr>
        <w:instrText xml:space="preserve"> HYPERLINK "https://www.sozialmarie.org/hr/projects/8351" </w:instrText>
      </w:r>
      <w:r w:rsidR="00E5121E">
        <w:fldChar w:fldCharType="separate"/>
      </w:r>
      <w:r w:rsidRPr="00D65A48">
        <w:rPr>
          <w:rStyle w:val="Hyperlink"/>
          <w:sz w:val="18"/>
          <w:szCs w:val="18"/>
          <w:lang w:val="hr-HR"/>
        </w:rPr>
        <w:t>Čokolaterija Hedona</w:t>
      </w:r>
      <w:r w:rsidR="00E5121E">
        <w:rPr>
          <w:rStyle w:val="Hyperlink"/>
          <w:sz w:val="18"/>
          <w:szCs w:val="18"/>
          <w:lang w:val="hr-HR"/>
        </w:rPr>
        <w:fldChar w:fldCharType="end"/>
      </w:r>
      <w:r w:rsidRPr="00D65A48">
        <w:rPr>
          <w:sz w:val="18"/>
          <w:szCs w:val="18"/>
          <w:lang w:val="hr-HR"/>
        </w:rPr>
        <w:t xml:space="preserve">; Bistro </w:t>
      </w:r>
      <w:hyperlink r:id="rId11" w:history="1">
        <w:r w:rsidRPr="00D65A48">
          <w:rPr>
            <w:rStyle w:val="Hyperlink"/>
            <w:sz w:val="18"/>
            <w:szCs w:val="18"/>
            <w:lang w:val="hr-HR"/>
          </w:rPr>
          <w:t>PUNKT</w:t>
        </w:r>
      </w:hyperlink>
      <w:r w:rsidRPr="00D65A48">
        <w:rPr>
          <w:sz w:val="18"/>
          <w:szCs w:val="18"/>
          <w:lang w:val="hr-HR"/>
        </w:rPr>
        <w:t xml:space="preserve">. </w:t>
      </w:r>
    </w:p>
  </w:footnote>
  <w:footnote w:id="5">
    <w:p w14:paraId="6FAE4980" w14:textId="77777777" w:rsidR="00D65A48" w:rsidRPr="00D65A48" w:rsidRDefault="00D65A48" w:rsidP="00D65A48">
      <w:pPr>
        <w:pStyle w:val="Funotentext"/>
        <w:jc w:val="both"/>
        <w:rPr>
          <w:sz w:val="18"/>
          <w:szCs w:val="18"/>
          <w:lang w:val="hr-HR"/>
        </w:rPr>
      </w:pPr>
      <w:r w:rsidRPr="00D65A48">
        <w:rPr>
          <w:rStyle w:val="Funotenzeichen"/>
          <w:sz w:val="18"/>
          <w:szCs w:val="18"/>
        </w:rPr>
        <w:footnoteRef/>
      </w:r>
      <w:r w:rsidRPr="00D65A48">
        <w:rPr>
          <w:sz w:val="18"/>
          <w:szCs w:val="18"/>
          <w:lang w:val="hr-HR"/>
        </w:rPr>
        <w:t xml:space="preserve"> </w:t>
      </w:r>
      <w:r w:rsidR="00E5121E">
        <w:fldChar w:fldCharType="begin"/>
      </w:r>
      <w:r w:rsidR="00E5121E" w:rsidRPr="00EE673A">
        <w:rPr>
          <w:lang w:val="hr-HR"/>
        </w:rPr>
        <w:instrText xml:space="preserve"> HYPERLINK "https://www.sozialmarie.org/hr/projects/8470" </w:instrText>
      </w:r>
      <w:r w:rsidR="00E5121E">
        <w:fldChar w:fldCharType="separate"/>
      </w:r>
      <w:r w:rsidRPr="00D65A48">
        <w:rPr>
          <w:rStyle w:val="Hyperlink"/>
          <w:sz w:val="18"/>
          <w:szCs w:val="18"/>
          <w:lang w:val="hr-HR"/>
        </w:rPr>
        <w:t>Nastavi priču</w:t>
      </w:r>
      <w:r w:rsidR="00E5121E">
        <w:rPr>
          <w:rStyle w:val="Hyperlink"/>
          <w:sz w:val="18"/>
          <w:szCs w:val="18"/>
          <w:lang w:val="hr-HR"/>
        </w:rPr>
        <w:fldChar w:fldCharType="end"/>
      </w:r>
      <w:r w:rsidRPr="00D65A48">
        <w:rPr>
          <w:sz w:val="18"/>
          <w:szCs w:val="18"/>
          <w:lang w:val="hr-HR"/>
        </w:rPr>
        <w:t xml:space="preserve"> (Skribonauti); </w:t>
      </w:r>
      <w:hyperlink r:id="rId12" w:history="1">
        <w:r w:rsidRPr="00D65A48">
          <w:rPr>
            <w:rStyle w:val="Hyperlink"/>
            <w:sz w:val="18"/>
            <w:szCs w:val="18"/>
            <w:lang w:val="hr-HR"/>
          </w:rPr>
          <w:t>MADE IN</w:t>
        </w:r>
      </w:hyperlink>
      <w:r w:rsidRPr="00D65A48">
        <w:rPr>
          <w:sz w:val="18"/>
          <w:szCs w:val="18"/>
          <w:lang w:val="hr-HR"/>
        </w:rPr>
        <w:t xml:space="preserve"> (OAZA); </w:t>
      </w:r>
      <w:hyperlink r:id="rId13" w:history="1">
        <w:r w:rsidRPr="00D65A48">
          <w:rPr>
            <w:rStyle w:val="Hyperlink"/>
            <w:sz w:val="18"/>
            <w:szCs w:val="18"/>
            <w:lang w:val="hr-HR"/>
          </w:rPr>
          <w:t>Od5Do95</w:t>
        </w:r>
      </w:hyperlink>
      <w:r w:rsidRPr="00D65A48">
        <w:rPr>
          <w:sz w:val="18"/>
          <w:szCs w:val="18"/>
          <w:lang w:val="hr-HR"/>
        </w:rPr>
        <w:t xml:space="preserve"> (UO Paradoks); </w:t>
      </w:r>
      <w:hyperlink r:id="rId14" w:history="1">
        <w:r w:rsidRPr="00D65A48">
          <w:rPr>
            <w:rStyle w:val="Hyperlink"/>
            <w:sz w:val="18"/>
            <w:szCs w:val="18"/>
            <w:lang w:val="hr-HR"/>
          </w:rPr>
          <w:t>Muzej susjedstva Trešnjevka</w:t>
        </w:r>
      </w:hyperlink>
      <w:r w:rsidRPr="00D65A48">
        <w:rPr>
          <w:sz w:val="18"/>
          <w:szCs w:val="18"/>
          <w:lang w:val="hr-HR"/>
        </w:rPr>
        <w:t xml:space="preserve"> (BLOK); </w:t>
      </w:r>
      <w:hyperlink r:id="rId15" w:history="1">
        <w:r w:rsidRPr="00D65A48">
          <w:rPr>
            <w:rStyle w:val="Hyperlink"/>
            <w:sz w:val="18"/>
            <w:szCs w:val="18"/>
            <w:lang w:val="hr-HR"/>
          </w:rPr>
          <w:t>Muzej ulične umjetnosti</w:t>
        </w:r>
      </w:hyperlink>
      <w:r w:rsidRPr="00D65A48">
        <w:rPr>
          <w:sz w:val="18"/>
          <w:szCs w:val="18"/>
          <w:lang w:val="hr-HR"/>
        </w:rPr>
        <w:t xml:space="preserve">; </w:t>
      </w:r>
      <w:hyperlink r:id="rId16" w:history="1">
        <w:r w:rsidRPr="00D65A48">
          <w:rPr>
            <w:rStyle w:val="Hyperlink"/>
            <w:sz w:val="18"/>
            <w:szCs w:val="18"/>
            <w:lang w:val="hr-HR"/>
          </w:rPr>
          <w:t>Fierce Women</w:t>
        </w:r>
      </w:hyperlink>
      <w:r w:rsidRPr="00D65A48">
        <w:rPr>
          <w:sz w:val="18"/>
          <w:szCs w:val="18"/>
          <w:lang w:val="hr-H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B1AE7"/>
    <w:multiLevelType w:val="hybridMultilevel"/>
    <w:tmpl w:val="F77297C2"/>
    <w:lvl w:ilvl="0" w:tplc="32D6B8DA">
      <w:start w:val="1"/>
      <w:numFmt w:val="bullet"/>
      <w:lvlText w:val=""/>
      <w:lvlJc w:val="left"/>
      <w:pPr>
        <w:ind w:left="720" w:hanging="360"/>
      </w:pPr>
      <w:rPr>
        <w:rFonts w:ascii="Symbol" w:eastAsia="Times New Roman" w:hAnsi="Symbol" w:cstheme="maj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A48"/>
    <w:rsid w:val="00141612"/>
    <w:rsid w:val="00460070"/>
    <w:rsid w:val="0049304F"/>
    <w:rsid w:val="00812D74"/>
    <w:rsid w:val="008B4F37"/>
    <w:rsid w:val="009E5BEA"/>
    <w:rsid w:val="00A97B2D"/>
    <w:rsid w:val="00C405EB"/>
    <w:rsid w:val="00C6604A"/>
    <w:rsid w:val="00C809B1"/>
    <w:rsid w:val="00D65A48"/>
    <w:rsid w:val="00DA4301"/>
    <w:rsid w:val="00E5121E"/>
    <w:rsid w:val="00E860FE"/>
    <w:rsid w:val="00EE673A"/>
    <w:rsid w:val="00F16BC5"/>
    <w:rsid w:val="00FC0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CFB86"/>
  <w15:chartTrackingRefBased/>
  <w15:docId w15:val="{CED4F90B-F7C6-4928-9499-6063742E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65A48"/>
    <w:rPr>
      <w:color w:val="0000FF"/>
      <w:u w:val="single"/>
    </w:rPr>
  </w:style>
  <w:style w:type="paragraph" w:customStyle="1" w:styleId="paragraph">
    <w:name w:val="paragraph"/>
    <w:basedOn w:val="Standard"/>
    <w:rsid w:val="00D65A4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D65A48"/>
  </w:style>
  <w:style w:type="character" w:customStyle="1" w:styleId="eop">
    <w:name w:val="eop"/>
    <w:basedOn w:val="Absatz-Standardschriftart"/>
    <w:rsid w:val="00D65A48"/>
  </w:style>
  <w:style w:type="paragraph" w:styleId="Funotentext">
    <w:name w:val="footnote text"/>
    <w:basedOn w:val="Standard"/>
    <w:link w:val="FunotentextZchn"/>
    <w:uiPriority w:val="99"/>
    <w:semiHidden/>
    <w:unhideWhenUsed/>
    <w:rsid w:val="00D65A4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65A48"/>
    <w:rPr>
      <w:sz w:val="20"/>
      <w:szCs w:val="20"/>
    </w:rPr>
  </w:style>
  <w:style w:type="character" w:styleId="Funotenzeichen">
    <w:name w:val="footnote reference"/>
    <w:basedOn w:val="Absatz-Standardschriftart"/>
    <w:uiPriority w:val="99"/>
    <w:semiHidden/>
    <w:unhideWhenUsed/>
    <w:rsid w:val="00D65A48"/>
    <w:rPr>
      <w:vertAlign w:val="superscript"/>
    </w:rPr>
  </w:style>
  <w:style w:type="character" w:customStyle="1" w:styleId="nc684nl6">
    <w:name w:val="nc684nl6"/>
    <w:basedOn w:val="Absatz-Standardschriftart"/>
    <w:rsid w:val="00D65A48"/>
  </w:style>
  <w:style w:type="character" w:styleId="BesuchterLink">
    <w:name w:val="FollowedHyperlink"/>
    <w:basedOn w:val="Absatz-Standardschriftart"/>
    <w:uiPriority w:val="99"/>
    <w:semiHidden/>
    <w:unhideWhenUsed/>
    <w:rsid w:val="00D65A48"/>
    <w:rPr>
      <w:color w:val="954F72" w:themeColor="followedHyperlink"/>
      <w:u w:val="single"/>
    </w:rPr>
  </w:style>
  <w:style w:type="character" w:styleId="NichtaufgelsteErwhnung">
    <w:name w:val="Unresolved Mention"/>
    <w:basedOn w:val="Absatz-Standardschriftart"/>
    <w:uiPriority w:val="99"/>
    <w:semiHidden/>
    <w:unhideWhenUsed/>
    <w:rsid w:val="00D65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09056">
      <w:bodyDiv w:val="1"/>
      <w:marLeft w:val="0"/>
      <w:marRight w:val="0"/>
      <w:marTop w:val="0"/>
      <w:marBottom w:val="0"/>
      <w:divBdr>
        <w:top w:val="none" w:sz="0" w:space="0" w:color="auto"/>
        <w:left w:val="none" w:sz="0" w:space="0" w:color="auto"/>
        <w:bottom w:val="none" w:sz="0" w:space="0" w:color="auto"/>
        <w:right w:val="none" w:sz="0" w:space="0" w:color="auto"/>
      </w:divBdr>
    </w:div>
    <w:div w:id="209538053">
      <w:bodyDiv w:val="1"/>
      <w:marLeft w:val="0"/>
      <w:marRight w:val="0"/>
      <w:marTop w:val="0"/>
      <w:marBottom w:val="0"/>
      <w:divBdr>
        <w:top w:val="none" w:sz="0" w:space="0" w:color="auto"/>
        <w:left w:val="none" w:sz="0" w:space="0" w:color="auto"/>
        <w:bottom w:val="none" w:sz="0" w:space="0" w:color="auto"/>
        <w:right w:val="none" w:sz="0" w:space="0" w:color="auto"/>
      </w:divBdr>
    </w:div>
    <w:div w:id="231694960">
      <w:bodyDiv w:val="1"/>
      <w:marLeft w:val="0"/>
      <w:marRight w:val="0"/>
      <w:marTop w:val="0"/>
      <w:marBottom w:val="0"/>
      <w:divBdr>
        <w:top w:val="none" w:sz="0" w:space="0" w:color="auto"/>
        <w:left w:val="none" w:sz="0" w:space="0" w:color="auto"/>
        <w:bottom w:val="none" w:sz="0" w:space="0" w:color="auto"/>
        <w:right w:val="none" w:sz="0" w:space="0" w:color="auto"/>
      </w:divBdr>
    </w:div>
    <w:div w:id="1948464740">
      <w:bodyDiv w:val="1"/>
      <w:marLeft w:val="0"/>
      <w:marRight w:val="0"/>
      <w:marTop w:val="0"/>
      <w:marBottom w:val="0"/>
      <w:divBdr>
        <w:top w:val="none" w:sz="0" w:space="0" w:color="auto"/>
        <w:left w:val="none" w:sz="0" w:space="0" w:color="auto"/>
        <w:bottom w:val="none" w:sz="0" w:space="0" w:color="auto"/>
        <w:right w:val="none" w:sz="0" w:space="0" w:color="auto"/>
      </w:divBdr>
      <w:divsChild>
        <w:div w:id="381027212">
          <w:marLeft w:val="0"/>
          <w:marRight w:val="0"/>
          <w:marTop w:val="0"/>
          <w:marBottom w:val="120"/>
          <w:divBdr>
            <w:top w:val="none" w:sz="0" w:space="0" w:color="auto"/>
            <w:left w:val="none" w:sz="0" w:space="0" w:color="auto"/>
            <w:bottom w:val="none" w:sz="0" w:space="0" w:color="auto"/>
            <w:right w:val="none" w:sz="0" w:space="0" w:color="auto"/>
          </w:divBdr>
        </w:div>
        <w:div w:id="149443172">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slandmovement.eu/energetskatranzicijaotoka" TargetMode="External"/><Relationship Id="rId18" Type="http://schemas.openxmlformats.org/officeDocument/2006/relationships/hyperlink" Target="https://www.sozialmarie.org/hr/projects/8653" TargetMode="External"/><Relationship Id="rId26" Type="http://schemas.openxmlformats.org/officeDocument/2006/relationships/hyperlink" Target="https://www.sozialmarie.org/hr/projects/8678" TargetMode="External"/><Relationship Id="rId3" Type="http://schemas.openxmlformats.org/officeDocument/2006/relationships/settings" Target="settings.xml"/><Relationship Id="rId21" Type="http://schemas.openxmlformats.org/officeDocument/2006/relationships/hyperlink" Target="https://www.facebook.com/Udruga-Porta-1586346354768847/" TargetMode="External"/><Relationship Id="rId34" Type="http://schemas.openxmlformats.org/officeDocument/2006/relationships/hyperlink" Target="https://www.sozialmarie.org/hr/projects/8737" TargetMode="External"/><Relationship Id="rId7" Type="http://schemas.openxmlformats.org/officeDocument/2006/relationships/image" Target="https://x671j.mjt.lu/tplimg/x671j/b/xrin9/s6ooo.png" TargetMode="External"/><Relationship Id="rId12" Type="http://schemas.openxmlformats.org/officeDocument/2006/relationships/hyperlink" Target="https://www.sozialmarie.org/hr/projects/8863" TargetMode="External"/><Relationship Id="rId17" Type="http://schemas.openxmlformats.org/officeDocument/2006/relationships/hyperlink" Target="https://www.facebook.com/zajednickiput" TargetMode="External"/><Relationship Id="rId25" Type="http://schemas.openxmlformats.org/officeDocument/2006/relationships/hyperlink" Target="https://www.sozialmarie.org/hr/projects/8675" TargetMode="External"/><Relationship Id="rId33" Type="http://schemas.openxmlformats.org/officeDocument/2006/relationships/hyperlink" Target="https://www.sozialmarie.org/hr/projects/8737" TargetMode="External"/><Relationship Id="rId2" Type="http://schemas.openxmlformats.org/officeDocument/2006/relationships/styles" Target="styles.xml"/><Relationship Id="rId16" Type="http://schemas.openxmlformats.org/officeDocument/2006/relationships/hyperlink" Target="https://www.sozialmarie.org/hr/projects/8822" TargetMode="External"/><Relationship Id="rId20" Type="http://schemas.openxmlformats.org/officeDocument/2006/relationships/hyperlink" Target="https://www.facebook.com/Otvoreni-likovni-pogon-389742251866656/" TargetMode="External"/><Relationship Id="rId29" Type="http://schemas.openxmlformats.org/officeDocument/2006/relationships/hyperlink" Target="https://www.facebook.com/kulturni.centar.Jadran/?__cft__%5b0%5d=AZVTrcutYmJWtgYutx9HUDTLjg_nxtWxd5lv8_e828dOBtEIpDFD9YZBvl42XtC4OM2NesXmUg38uKEh4-p78lcYnfmmL31vWQxZTmapDH8Akl-toTMHDh49Sqr-7XNiM8StpAVbvospXYRLmjw7adIgKACpVhscyVDxjVVE3jLcuvP1ataHMBY1pjF49F2GWL30Aep71ktrUg2x5FjSS_oJELNpYZSFl0TThLr6z1Q7Cg&amp;__tn__=kK-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uzejosobnihprica.com/" TargetMode="External"/><Relationship Id="rId24" Type="http://schemas.openxmlformats.org/officeDocument/2006/relationships/hyperlink" Target="https://www.sozialmarie.org/hr/projects/8847" TargetMode="External"/><Relationship Id="rId32" Type="http://schemas.openxmlformats.org/officeDocument/2006/relationships/hyperlink" Target="https://www.sozialmarie.org/hr/projects/8653"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humananova.org/" TargetMode="External"/><Relationship Id="rId23" Type="http://schemas.openxmlformats.org/officeDocument/2006/relationships/hyperlink" Target="https://www.facebook.com/Srednja-%C5%A1kola-Lovre-Montija-Knin-1179713198778942/" TargetMode="External"/><Relationship Id="rId28" Type="http://schemas.openxmlformats.org/officeDocument/2006/relationships/hyperlink" Target="https://www.sozialmarie.org/hr/projects/8587" TargetMode="External"/><Relationship Id="rId36" Type="http://schemas.openxmlformats.org/officeDocument/2006/relationships/fontTable" Target="fontTable.xml"/><Relationship Id="rId10" Type="http://schemas.openxmlformats.org/officeDocument/2006/relationships/hyperlink" Target="https://www.sozialmarie.org/hr/projects/8737" TargetMode="External"/><Relationship Id="rId19" Type="http://schemas.openxmlformats.org/officeDocument/2006/relationships/hyperlink" Target="http://otvorenilikovnipogon.org/" TargetMode="External"/><Relationship Id="rId31" Type="http://schemas.openxmlformats.org/officeDocument/2006/relationships/hyperlink" Target="https://www.sozialmarie.org/hr/projects/8863"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sozialmarie.org/hr/projects/8587" TargetMode="External"/><Relationship Id="rId22" Type="http://schemas.openxmlformats.org/officeDocument/2006/relationships/hyperlink" Target="https://www.facebook.com/narodna.knjiznica.knin/" TargetMode="External"/><Relationship Id="rId27" Type="http://schemas.openxmlformats.org/officeDocument/2006/relationships/hyperlink" Target="https://www.sozialmarie.org/hr/projects/8823" TargetMode="External"/><Relationship Id="rId30" Type="http://schemas.openxmlformats.org/officeDocument/2006/relationships/hyperlink" Target="https://www.sozialmarie.org/hr/projects/8822" TargetMode="External"/><Relationship Id="rId35" Type="http://schemas.openxmlformats.org/officeDocument/2006/relationships/image" Target="media/image3.jpeg"/></Relationships>
</file>

<file path=word/_rels/footnotes.xml.rels><?xml version="1.0" encoding="UTF-8" standalone="yes"?>
<Relationships xmlns="http://schemas.openxmlformats.org/package/2006/relationships"><Relationship Id="rId8" Type="http://schemas.openxmlformats.org/officeDocument/2006/relationships/hyperlink" Target="https://www.sozialmarie.org/hr/projects/7778" TargetMode="External"/><Relationship Id="rId13" Type="http://schemas.openxmlformats.org/officeDocument/2006/relationships/hyperlink" Target="https://www.sozialmarie.org/hr/projects/8279" TargetMode="External"/><Relationship Id="rId3" Type="http://schemas.openxmlformats.org/officeDocument/2006/relationships/hyperlink" Target="https://www.sozialmarie.org/hr/projects/7554" TargetMode="External"/><Relationship Id="rId7" Type="http://schemas.openxmlformats.org/officeDocument/2006/relationships/hyperlink" Target="https://www.sozialmarie.org/hr/projects/2603" TargetMode="External"/><Relationship Id="rId12" Type="http://schemas.openxmlformats.org/officeDocument/2006/relationships/hyperlink" Target="https://www.sozialmarie.org/hr/projects/8414" TargetMode="External"/><Relationship Id="rId2" Type="http://schemas.openxmlformats.org/officeDocument/2006/relationships/hyperlink" Target="https://www.sozialmarie.org/hr/projects/8151" TargetMode="External"/><Relationship Id="rId16" Type="http://schemas.openxmlformats.org/officeDocument/2006/relationships/hyperlink" Target="https://www.sozialmarie.org/hr/projects/7702" TargetMode="External"/><Relationship Id="rId1" Type="http://schemas.openxmlformats.org/officeDocument/2006/relationships/hyperlink" Target="https://www.sozialmarie.org/hr/projects/8190" TargetMode="External"/><Relationship Id="rId6" Type="http://schemas.openxmlformats.org/officeDocument/2006/relationships/hyperlink" Target="https://www.sozialmarie.org/hr/projects/3850" TargetMode="External"/><Relationship Id="rId11" Type="http://schemas.openxmlformats.org/officeDocument/2006/relationships/hyperlink" Target="https://www.sozialmarie.org/hr/projects/7958" TargetMode="External"/><Relationship Id="rId5" Type="http://schemas.openxmlformats.org/officeDocument/2006/relationships/hyperlink" Target="https://www.sozialmarie.org/hr/projects/4454" TargetMode="External"/><Relationship Id="rId15" Type="http://schemas.openxmlformats.org/officeDocument/2006/relationships/hyperlink" Target="https://www.sozialmarie.org/hr/projects/2850" TargetMode="External"/><Relationship Id="rId10" Type="http://schemas.openxmlformats.org/officeDocument/2006/relationships/hyperlink" Target="file:///C:\Users\LokalAdmin\Sync\SozialMarie\2022\Lesbian%20Group%20Kontra" TargetMode="External"/><Relationship Id="rId4" Type="http://schemas.openxmlformats.org/officeDocument/2006/relationships/hyperlink" Target="https://www.sozialmarie.org/hr/projects/4773" TargetMode="External"/><Relationship Id="rId9" Type="http://schemas.openxmlformats.org/officeDocument/2006/relationships/hyperlink" Target="https://www.sozialmarie.org/hr/projects/7285" TargetMode="External"/><Relationship Id="rId14" Type="http://schemas.openxmlformats.org/officeDocument/2006/relationships/hyperlink" Target="https://www.sozialmarie.org/hr/projects/8133"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1081</Words>
  <Characters>7309</Characters>
  <Application>Microsoft Office Word</Application>
  <DocSecurity>0</DocSecurity>
  <Lines>109</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Perica</dc:creator>
  <cp:keywords/>
  <dc:description/>
  <cp:lastModifiedBy>Ivana Perica</cp:lastModifiedBy>
  <cp:revision>9</cp:revision>
  <cp:lastPrinted>2022-05-02T09:14:00Z</cp:lastPrinted>
  <dcterms:created xsi:type="dcterms:W3CDTF">2022-05-02T08:16:00Z</dcterms:created>
  <dcterms:modified xsi:type="dcterms:W3CDTF">2022-05-02T09:23:00Z</dcterms:modified>
</cp:coreProperties>
</file>