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B57" w:rsidRPr="00A51EBE" w:rsidRDefault="00943163" w:rsidP="00943163">
      <w:pPr>
        <w:jc w:val="center"/>
        <w:rPr>
          <w:b/>
          <w:bCs/>
          <w:sz w:val="28"/>
          <w:szCs w:val="28"/>
          <w:lang w:val="hr-HR"/>
        </w:rPr>
      </w:pPr>
      <w:r w:rsidRPr="00A51EBE">
        <w:rPr>
          <w:b/>
          <w:bCs/>
          <w:sz w:val="28"/>
          <w:szCs w:val="28"/>
          <w:lang w:val="hr-HR"/>
        </w:rPr>
        <w:t>Program 23. međunarodne izložbe inovacija ARCA 2025</w:t>
      </w:r>
    </w:p>
    <w:p w:rsidR="00943163" w:rsidRDefault="00943163">
      <w:pPr>
        <w:rPr>
          <w:lang w:val="hr-HR"/>
        </w:rPr>
      </w:pPr>
    </w:p>
    <w:p w:rsidR="00943163" w:rsidRPr="00CC1E81" w:rsidRDefault="00943163">
      <w:pPr>
        <w:rPr>
          <w:b/>
          <w:bCs/>
          <w:u w:val="single"/>
          <w:lang w:val="hr-HR"/>
        </w:rPr>
      </w:pPr>
      <w:r w:rsidRPr="00CC1E81">
        <w:rPr>
          <w:b/>
          <w:bCs/>
          <w:u w:val="single"/>
          <w:lang w:val="hr-HR"/>
        </w:rPr>
        <w:t>Četvrtak</w:t>
      </w:r>
      <w:r w:rsidR="00EF1B6F" w:rsidRPr="00CC1E81">
        <w:rPr>
          <w:b/>
          <w:bCs/>
          <w:u w:val="single"/>
          <w:lang w:val="hr-HR"/>
        </w:rPr>
        <w:t xml:space="preserve"> – 16</w:t>
      </w:r>
      <w:r w:rsidR="00CC1E81" w:rsidRPr="00CC1E81">
        <w:rPr>
          <w:b/>
          <w:bCs/>
          <w:u w:val="single"/>
          <w:lang w:val="hr-HR"/>
        </w:rPr>
        <w:t>.10.2025.</w:t>
      </w:r>
    </w:p>
    <w:p w:rsidR="00943163" w:rsidRDefault="00943163">
      <w:pPr>
        <w:rPr>
          <w:lang w:val="hr-HR"/>
        </w:rPr>
      </w:pPr>
      <w:r>
        <w:rPr>
          <w:lang w:val="hr-HR"/>
        </w:rPr>
        <w:t xml:space="preserve">09:00 – 10:00 </w:t>
      </w:r>
      <w:r>
        <w:rPr>
          <w:lang w:val="hr-HR"/>
        </w:rPr>
        <w:tab/>
        <w:t>Akreditiranje izlagača</w:t>
      </w:r>
    </w:p>
    <w:p w:rsidR="00943163" w:rsidRDefault="00943163">
      <w:pPr>
        <w:rPr>
          <w:lang w:val="hr-HR"/>
        </w:rPr>
      </w:pPr>
      <w:r>
        <w:rPr>
          <w:lang w:val="hr-HR"/>
        </w:rPr>
        <w:t xml:space="preserve">10:00 – 11:00 </w:t>
      </w:r>
      <w:r>
        <w:rPr>
          <w:lang w:val="hr-HR"/>
        </w:rPr>
        <w:tab/>
        <w:t>STEM radionice</w:t>
      </w:r>
    </w:p>
    <w:p w:rsidR="00943163" w:rsidRDefault="00943163" w:rsidP="003903C3">
      <w:pPr>
        <w:spacing w:after="0"/>
        <w:rPr>
          <w:b/>
          <w:bCs/>
          <w:lang w:val="hr-HR"/>
        </w:rPr>
      </w:pPr>
      <w:r>
        <w:rPr>
          <w:lang w:val="hr-HR"/>
        </w:rPr>
        <w:t>11:00 – 12:00</w:t>
      </w:r>
      <w:r>
        <w:rPr>
          <w:lang w:val="hr-HR"/>
        </w:rPr>
        <w:tab/>
      </w:r>
      <w:r w:rsidRPr="00943163">
        <w:rPr>
          <w:b/>
          <w:bCs/>
          <w:lang w:val="hr-HR"/>
        </w:rPr>
        <w:t>Svečano otvorenje izložbe ARCA</w:t>
      </w:r>
    </w:p>
    <w:p w:rsidR="003903C3" w:rsidRDefault="003903C3" w:rsidP="003903C3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8A3A3C">
        <w:rPr>
          <w:i/>
          <w:iCs/>
          <w:lang w:val="hr-HR"/>
        </w:rPr>
        <w:t>Nacionalna i sveučilišna knjižnica u Zagrebu, dvorana Judita</w:t>
      </w:r>
    </w:p>
    <w:p w:rsidR="003903C3" w:rsidRPr="003903C3" w:rsidRDefault="003903C3" w:rsidP="003903C3">
      <w:pPr>
        <w:pStyle w:val="Odlomakpopisa"/>
        <w:spacing w:after="0"/>
        <w:ind w:left="1800"/>
        <w:rPr>
          <w:i/>
          <w:iCs/>
          <w:lang w:val="hr-HR"/>
        </w:rPr>
      </w:pPr>
    </w:p>
    <w:p w:rsidR="00943163" w:rsidRDefault="00943163">
      <w:pPr>
        <w:rPr>
          <w:lang w:val="hr-HR"/>
        </w:rPr>
      </w:pPr>
      <w:r>
        <w:rPr>
          <w:lang w:val="hr-HR"/>
        </w:rPr>
        <w:t>13:00 – 17:00</w:t>
      </w:r>
      <w:r>
        <w:rPr>
          <w:lang w:val="hr-HR"/>
        </w:rPr>
        <w:tab/>
        <w:t>Ocjenjivanje inovacija</w:t>
      </w:r>
    </w:p>
    <w:p w:rsidR="00943163" w:rsidRDefault="00943163" w:rsidP="00CC1E81">
      <w:pPr>
        <w:spacing w:after="0"/>
        <w:rPr>
          <w:i/>
          <w:iCs/>
          <w:lang w:val="hr-HR"/>
        </w:rPr>
      </w:pPr>
      <w:r>
        <w:rPr>
          <w:lang w:val="hr-HR"/>
        </w:rPr>
        <w:t>14:00 – 15:00</w:t>
      </w:r>
      <w:r>
        <w:rPr>
          <w:lang w:val="hr-HR"/>
        </w:rPr>
        <w:tab/>
      </w:r>
      <w:r w:rsidRPr="003903C3">
        <w:rPr>
          <w:b/>
          <w:bCs/>
          <w:lang w:val="hr-HR"/>
        </w:rPr>
        <w:t xml:space="preserve">Inovacijski forum: </w:t>
      </w:r>
      <w:r w:rsidRPr="003903C3">
        <w:rPr>
          <w:b/>
          <w:bCs/>
          <w:i/>
          <w:iCs/>
          <w:lang w:val="hr-HR"/>
        </w:rPr>
        <w:t>Međunarodni sajmovi inovacija</w:t>
      </w:r>
    </w:p>
    <w:p w:rsidR="008A3A3C" w:rsidRDefault="00CC1E81" w:rsidP="00CC1E81">
      <w:pPr>
        <w:pStyle w:val="Odlomakpopisa"/>
        <w:numPr>
          <w:ilvl w:val="0"/>
          <w:numId w:val="2"/>
        </w:numPr>
        <w:spacing w:after="0"/>
        <w:rPr>
          <w:i/>
          <w:iCs/>
          <w:lang w:val="hr-HR"/>
        </w:rPr>
      </w:pPr>
      <w:r>
        <w:rPr>
          <w:i/>
          <w:iCs/>
          <w:lang w:val="hr-HR"/>
        </w:rPr>
        <w:t>p</w:t>
      </w:r>
      <w:r w:rsidR="008A3A3C">
        <w:rPr>
          <w:i/>
          <w:iCs/>
          <w:lang w:val="hr-HR"/>
        </w:rPr>
        <w:t>rof.dr.sc. Miljenko Šimpraga, moderator</w:t>
      </w:r>
    </w:p>
    <w:p w:rsidR="008A3A3C" w:rsidRDefault="008A3A3C" w:rsidP="008A3A3C">
      <w:pPr>
        <w:pStyle w:val="Odlomakpopisa"/>
        <w:numPr>
          <w:ilvl w:val="0"/>
          <w:numId w:val="2"/>
        </w:numPr>
        <w:rPr>
          <w:i/>
          <w:iCs/>
          <w:lang w:val="hr-HR"/>
        </w:rPr>
      </w:pPr>
      <w:r>
        <w:rPr>
          <w:i/>
          <w:iCs/>
          <w:lang w:val="hr-HR"/>
        </w:rPr>
        <w:t xml:space="preserve">Dragica Jerkov, </w:t>
      </w:r>
      <w:r w:rsidR="00D35819">
        <w:rPr>
          <w:i/>
          <w:iCs/>
          <w:lang w:val="hr-HR"/>
        </w:rPr>
        <w:t>Eko Lika Greennovation</w:t>
      </w:r>
      <w:r>
        <w:rPr>
          <w:i/>
          <w:iCs/>
          <w:lang w:val="hr-HR"/>
        </w:rPr>
        <w:t xml:space="preserve"> d.o.o.</w:t>
      </w:r>
    </w:p>
    <w:p w:rsidR="008A3A3C" w:rsidRDefault="008A3A3C" w:rsidP="008A3A3C">
      <w:pPr>
        <w:pStyle w:val="Odlomakpopisa"/>
        <w:numPr>
          <w:ilvl w:val="0"/>
          <w:numId w:val="2"/>
        </w:numPr>
        <w:rPr>
          <w:i/>
          <w:iCs/>
          <w:lang w:val="hr-HR"/>
        </w:rPr>
      </w:pPr>
      <w:r>
        <w:rPr>
          <w:i/>
          <w:iCs/>
          <w:lang w:val="hr-HR"/>
        </w:rPr>
        <w:t>Lovro Stipanović, Elproms Team j.d.o.o.</w:t>
      </w:r>
    </w:p>
    <w:p w:rsidR="008A3A3C" w:rsidRDefault="008A3A3C" w:rsidP="008A3A3C">
      <w:pPr>
        <w:pStyle w:val="Odlomakpopisa"/>
        <w:numPr>
          <w:ilvl w:val="0"/>
          <w:numId w:val="2"/>
        </w:numPr>
        <w:rPr>
          <w:i/>
          <w:iCs/>
          <w:lang w:val="hr-HR"/>
        </w:rPr>
      </w:pPr>
      <w:r>
        <w:rPr>
          <w:i/>
          <w:iCs/>
          <w:lang w:val="hr-HR"/>
        </w:rPr>
        <w:t xml:space="preserve">dr.sc. </w:t>
      </w:r>
      <w:r w:rsidR="0027451F">
        <w:rPr>
          <w:i/>
          <w:iCs/>
          <w:lang w:val="hr-HR"/>
        </w:rPr>
        <w:t>Vladimir Cviljušac</w:t>
      </w:r>
      <w:r>
        <w:rPr>
          <w:i/>
          <w:iCs/>
          <w:lang w:val="hr-HR"/>
        </w:rPr>
        <w:t>, Grafički fakultet Sveučilišta u Zagrebu</w:t>
      </w:r>
    </w:p>
    <w:p w:rsidR="008A3A3C" w:rsidRPr="008A3A3C" w:rsidRDefault="008A3A3C" w:rsidP="008A3A3C">
      <w:pPr>
        <w:pStyle w:val="Odlomakpopisa"/>
        <w:numPr>
          <w:ilvl w:val="0"/>
          <w:numId w:val="2"/>
        </w:numPr>
        <w:rPr>
          <w:i/>
          <w:iCs/>
          <w:lang w:val="hr-HR"/>
        </w:rPr>
      </w:pPr>
      <w:r>
        <w:rPr>
          <w:i/>
          <w:iCs/>
          <w:lang w:val="hr-HR"/>
        </w:rPr>
        <w:t>Tomislav Hodalj, Egorra d.o.o.</w:t>
      </w:r>
    </w:p>
    <w:p w:rsidR="00943163" w:rsidRDefault="00943163">
      <w:pPr>
        <w:rPr>
          <w:i/>
          <w:iCs/>
          <w:lang w:val="hr-HR"/>
        </w:rPr>
      </w:pPr>
    </w:p>
    <w:p w:rsidR="00943163" w:rsidRPr="00CC1E81" w:rsidRDefault="00943163">
      <w:pPr>
        <w:rPr>
          <w:b/>
          <w:bCs/>
          <w:u w:val="single"/>
          <w:lang w:val="hr-HR"/>
        </w:rPr>
      </w:pPr>
      <w:r w:rsidRPr="00CC1E81">
        <w:rPr>
          <w:b/>
          <w:bCs/>
          <w:u w:val="single"/>
          <w:lang w:val="hr-HR"/>
        </w:rPr>
        <w:t>Petak</w:t>
      </w:r>
      <w:r w:rsidR="00CC1E81" w:rsidRPr="00CC1E81">
        <w:rPr>
          <w:b/>
          <w:bCs/>
          <w:u w:val="single"/>
          <w:lang w:val="hr-HR"/>
        </w:rPr>
        <w:t xml:space="preserve"> – 17.10.2025.</w:t>
      </w:r>
    </w:p>
    <w:p w:rsidR="00943163" w:rsidRDefault="00943163">
      <w:pPr>
        <w:rPr>
          <w:lang w:val="hr-HR"/>
        </w:rPr>
      </w:pPr>
      <w:r>
        <w:rPr>
          <w:lang w:val="hr-HR"/>
        </w:rPr>
        <w:t>10:00 – 17:00</w:t>
      </w:r>
      <w:r>
        <w:rPr>
          <w:lang w:val="hr-HR"/>
        </w:rPr>
        <w:tab/>
        <w:t>Ocjenjivanje inovacija</w:t>
      </w:r>
    </w:p>
    <w:p w:rsidR="00943163" w:rsidRDefault="00943163" w:rsidP="00CC1E81">
      <w:pPr>
        <w:spacing w:after="0"/>
        <w:rPr>
          <w:lang w:val="hr-HR"/>
        </w:rPr>
      </w:pPr>
      <w:r>
        <w:rPr>
          <w:lang w:val="hr-HR"/>
        </w:rPr>
        <w:t>10:00 – 11:00</w:t>
      </w:r>
      <w:r>
        <w:rPr>
          <w:lang w:val="hr-HR"/>
        </w:rPr>
        <w:tab/>
        <w:t>Predavanje: „Kapilarni uzgoj iz održivih materijala: radionica za mlade inovatore“</w:t>
      </w:r>
    </w:p>
    <w:p w:rsidR="00943163" w:rsidRDefault="00943163" w:rsidP="00CC1E81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943163">
        <w:rPr>
          <w:i/>
          <w:iCs/>
          <w:lang w:val="hr-HR"/>
        </w:rPr>
        <w:t>Ružica Lončar, prof. geografije</w:t>
      </w:r>
    </w:p>
    <w:p w:rsidR="00CC1E81" w:rsidRPr="00943163" w:rsidRDefault="00CC1E81" w:rsidP="00CC1E81">
      <w:pPr>
        <w:pStyle w:val="Odlomakpopisa"/>
        <w:spacing w:after="0"/>
        <w:ind w:left="1800"/>
        <w:rPr>
          <w:i/>
          <w:iCs/>
          <w:lang w:val="hr-HR"/>
        </w:rPr>
      </w:pPr>
    </w:p>
    <w:p w:rsidR="00CC1E81" w:rsidRPr="00C2413D" w:rsidRDefault="00943163" w:rsidP="00C2413D">
      <w:pPr>
        <w:rPr>
          <w:lang w:val="hr-HR"/>
        </w:rPr>
      </w:pPr>
      <w:r>
        <w:rPr>
          <w:lang w:val="hr-HR"/>
        </w:rPr>
        <w:t>11:00 – 12:00</w:t>
      </w:r>
      <w:r>
        <w:rPr>
          <w:lang w:val="hr-HR"/>
        </w:rPr>
        <w:tab/>
        <w:t>STEM radionice</w:t>
      </w:r>
    </w:p>
    <w:p w:rsidR="00943163" w:rsidRDefault="00943163" w:rsidP="00CC1E81">
      <w:pPr>
        <w:spacing w:after="0"/>
        <w:rPr>
          <w:lang w:val="hr-HR"/>
        </w:rPr>
      </w:pPr>
      <w:r>
        <w:rPr>
          <w:lang w:val="hr-HR"/>
        </w:rPr>
        <w:t>1</w:t>
      </w:r>
      <w:r w:rsidR="00C2413D">
        <w:rPr>
          <w:lang w:val="hr-HR"/>
        </w:rPr>
        <w:t>3</w:t>
      </w:r>
      <w:r>
        <w:rPr>
          <w:lang w:val="hr-HR"/>
        </w:rPr>
        <w:t>:00 – 1</w:t>
      </w:r>
      <w:r w:rsidR="00C2413D">
        <w:rPr>
          <w:lang w:val="hr-HR"/>
        </w:rPr>
        <w:t>4</w:t>
      </w:r>
      <w:r>
        <w:rPr>
          <w:lang w:val="hr-HR"/>
        </w:rPr>
        <w:t>:00</w:t>
      </w:r>
      <w:r>
        <w:rPr>
          <w:lang w:val="hr-HR"/>
        </w:rPr>
        <w:tab/>
        <w:t>Predavanje: „Potpore, jamstva i zajmovi za poduzetnike“</w:t>
      </w:r>
    </w:p>
    <w:p w:rsidR="00943163" w:rsidRDefault="00943163" w:rsidP="00CC1E81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943163">
        <w:rPr>
          <w:i/>
          <w:iCs/>
          <w:lang w:val="hr-HR"/>
        </w:rPr>
        <w:t>HAMAG-BICRO</w:t>
      </w:r>
      <w:r w:rsidR="00CC1E81">
        <w:rPr>
          <w:i/>
          <w:iCs/>
          <w:lang w:val="hr-HR"/>
        </w:rPr>
        <w:t xml:space="preserve"> </w:t>
      </w:r>
    </w:p>
    <w:p w:rsidR="00C2413D" w:rsidRPr="00A91670" w:rsidRDefault="00C2413D" w:rsidP="00A91670">
      <w:pPr>
        <w:spacing w:after="0"/>
        <w:rPr>
          <w:i/>
          <w:iCs/>
          <w:lang w:val="hr-HR"/>
        </w:rPr>
      </w:pPr>
    </w:p>
    <w:p w:rsidR="00C2413D" w:rsidRDefault="00C2413D" w:rsidP="00C2413D">
      <w:pPr>
        <w:spacing w:after="0"/>
        <w:rPr>
          <w:lang w:val="hr-HR"/>
        </w:rPr>
      </w:pPr>
      <w:r>
        <w:rPr>
          <w:lang w:val="hr-HR"/>
        </w:rPr>
        <w:t>1</w:t>
      </w:r>
      <w:r>
        <w:rPr>
          <w:lang w:val="hr-HR"/>
        </w:rPr>
        <w:t>4</w:t>
      </w:r>
      <w:r>
        <w:rPr>
          <w:lang w:val="hr-HR"/>
        </w:rPr>
        <w:t>:00 – 1</w:t>
      </w:r>
      <w:r>
        <w:rPr>
          <w:lang w:val="hr-HR"/>
        </w:rPr>
        <w:t>5</w:t>
      </w:r>
      <w:r>
        <w:rPr>
          <w:lang w:val="hr-HR"/>
        </w:rPr>
        <w:t>:00</w:t>
      </w:r>
      <w:r>
        <w:rPr>
          <w:lang w:val="hr-HR"/>
        </w:rPr>
        <w:tab/>
        <w:t>Predavanje: „Važnost intelektualnog vlasništva“</w:t>
      </w:r>
    </w:p>
    <w:p w:rsidR="00C2413D" w:rsidRDefault="00C2413D" w:rsidP="00C2413D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943163">
        <w:rPr>
          <w:i/>
          <w:iCs/>
          <w:lang w:val="hr-HR"/>
        </w:rPr>
        <w:t>Tanja Milović, Državni zavod za intelektualno vlasništvo</w:t>
      </w:r>
    </w:p>
    <w:p w:rsidR="00CC1E81" w:rsidRPr="003903C3" w:rsidRDefault="00CC1E81" w:rsidP="003903C3">
      <w:pPr>
        <w:spacing w:after="0"/>
        <w:rPr>
          <w:i/>
          <w:iCs/>
          <w:lang w:val="hr-HR"/>
        </w:rPr>
      </w:pPr>
    </w:p>
    <w:p w:rsidR="00943163" w:rsidRDefault="00943163" w:rsidP="00CC1E81">
      <w:pPr>
        <w:spacing w:after="0"/>
        <w:rPr>
          <w:lang w:val="hr-HR"/>
        </w:rPr>
      </w:pPr>
      <w:r>
        <w:rPr>
          <w:lang w:val="hr-HR"/>
        </w:rPr>
        <w:t>15:30 – 16:</w:t>
      </w:r>
      <w:r w:rsidR="00711250">
        <w:rPr>
          <w:lang w:val="hr-HR"/>
        </w:rPr>
        <w:t>0</w:t>
      </w:r>
      <w:r>
        <w:rPr>
          <w:lang w:val="hr-HR"/>
        </w:rPr>
        <w:t>0</w:t>
      </w:r>
      <w:r>
        <w:rPr>
          <w:lang w:val="hr-HR"/>
        </w:rPr>
        <w:tab/>
        <w:t>Predavanje: „Promicanje STEM tehnologija multidisciplinarnim putem – MULTISTEM“</w:t>
      </w:r>
    </w:p>
    <w:p w:rsidR="00943163" w:rsidRDefault="00943163" w:rsidP="00CC1E81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943163">
        <w:rPr>
          <w:i/>
          <w:iCs/>
          <w:lang w:val="hr-HR"/>
        </w:rPr>
        <w:t xml:space="preserve">akademik Karolj Skala </w:t>
      </w:r>
    </w:p>
    <w:p w:rsidR="00943163" w:rsidRDefault="00943163" w:rsidP="00CC1E81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943163">
        <w:rPr>
          <w:i/>
          <w:iCs/>
          <w:lang w:val="hr-HR"/>
        </w:rPr>
        <w:t>izv.prof.dr.sc. Snježana Babić</w:t>
      </w:r>
    </w:p>
    <w:p w:rsidR="00CC1E81" w:rsidRDefault="00CC1E81" w:rsidP="00CC1E81">
      <w:pPr>
        <w:pStyle w:val="Odlomakpopisa"/>
        <w:spacing w:after="0"/>
        <w:ind w:left="1800"/>
        <w:rPr>
          <w:i/>
          <w:iCs/>
          <w:lang w:val="hr-HR"/>
        </w:rPr>
      </w:pPr>
    </w:p>
    <w:p w:rsidR="00943163" w:rsidRDefault="008A3A3C" w:rsidP="00CC1E81">
      <w:pPr>
        <w:spacing w:after="0"/>
        <w:rPr>
          <w:lang w:val="hr-HR"/>
        </w:rPr>
      </w:pPr>
      <w:r>
        <w:rPr>
          <w:lang w:val="hr-HR"/>
        </w:rPr>
        <w:t>16:00 – 18:00</w:t>
      </w:r>
      <w:r>
        <w:rPr>
          <w:lang w:val="hr-HR"/>
        </w:rPr>
        <w:tab/>
        <w:t>IFIA – sastanak glavne Skupštine</w:t>
      </w:r>
    </w:p>
    <w:p w:rsidR="008A3A3C" w:rsidRDefault="008A3A3C" w:rsidP="00CC1E81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8A3A3C">
        <w:rPr>
          <w:i/>
          <w:iCs/>
          <w:lang w:val="hr-HR"/>
        </w:rPr>
        <w:t>Nacionalna i sveučilišna knjižnica u Zagrebu, dvorana Judita</w:t>
      </w:r>
    </w:p>
    <w:p w:rsidR="008A3A3C" w:rsidRDefault="008A3A3C" w:rsidP="008A3A3C">
      <w:pPr>
        <w:rPr>
          <w:lang w:val="hr-HR"/>
        </w:rPr>
      </w:pPr>
    </w:p>
    <w:p w:rsidR="008A3A3C" w:rsidRPr="00CC1E81" w:rsidRDefault="008A3A3C" w:rsidP="008A3A3C">
      <w:pPr>
        <w:rPr>
          <w:b/>
          <w:bCs/>
          <w:u w:val="single"/>
          <w:lang w:val="hr-HR"/>
        </w:rPr>
      </w:pPr>
      <w:r w:rsidRPr="00CC1E81">
        <w:rPr>
          <w:b/>
          <w:bCs/>
          <w:u w:val="single"/>
          <w:lang w:val="hr-HR"/>
        </w:rPr>
        <w:t>Subota</w:t>
      </w:r>
      <w:r w:rsidR="00CC1E81" w:rsidRPr="00CC1E81">
        <w:rPr>
          <w:b/>
          <w:bCs/>
          <w:u w:val="single"/>
          <w:lang w:val="hr-HR"/>
        </w:rPr>
        <w:t xml:space="preserve"> – 18.10.2025.</w:t>
      </w:r>
    </w:p>
    <w:p w:rsidR="008A3A3C" w:rsidRDefault="008A3A3C" w:rsidP="005C07D2">
      <w:pPr>
        <w:spacing w:after="0"/>
        <w:rPr>
          <w:b/>
          <w:bCs/>
          <w:lang w:val="hr-HR"/>
        </w:rPr>
      </w:pPr>
      <w:r w:rsidRPr="008A3A3C">
        <w:rPr>
          <w:b/>
          <w:bCs/>
          <w:lang w:val="hr-HR"/>
        </w:rPr>
        <w:t>13:00 – 14:00</w:t>
      </w:r>
      <w:r w:rsidRPr="008A3A3C">
        <w:rPr>
          <w:b/>
          <w:bCs/>
          <w:lang w:val="hr-HR"/>
        </w:rPr>
        <w:tab/>
        <w:t>Dodjela nagrada</w:t>
      </w:r>
    </w:p>
    <w:p w:rsidR="005C07D2" w:rsidRDefault="005C07D2" w:rsidP="005C07D2">
      <w:pPr>
        <w:pStyle w:val="Odlomakpopisa"/>
        <w:numPr>
          <w:ilvl w:val="0"/>
          <w:numId w:val="1"/>
        </w:numPr>
        <w:spacing w:after="0"/>
        <w:rPr>
          <w:i/>
          <w:iCs/>
          <w:lang w:val="hr-HR"/>
        </w:rPr>
      </w:pPr>
      <w:r w:rsidRPr="008A3A3C">
        <w:rPr>
          <w:i/>
          <w:iCs/>
          <w:lang w:val="hr-HR"/>
        </w:rPr>
        <w:t>Nacionalna i sveučilišna knjižnica u Zagrebu, dvorana Judita</w:t>
      </w:r>
    </w:p>
    <w:p w:rsidR="005C07D2" w:rsidRPr="005C07D2" w:rsidRDefault="005C07D2" w:rsidP="005C07D2">
      <w:pPr>
        <w:pStyle w:val="Odlomakpopisa"/>
        <w:spacing w:after="0"/>
        <w:ind w:left="1800"/>
        <w:rPr>
          <w:i/>
          <w:iCs/>
          <w:lang w:val="hr-HR"/>
        </w:rPr>
      </w:pPr>
    </w:p>
    <w:p w:rsidR="008A3A3C" w:rsidRPr="008A3A3C" w:rsidRDefault="008A3A3C" w:rsidP="008A3A3C">
      <w:pPr>
        <w:rPr>
          <w:lang w:val="hr-HR"/>
        </w:rPr>
      </w:pPr>
      <w:r>
        <w:rPr>
          <w:lang w:val="hr-HR"/>
        </w:rPr>
        <w:t>14:00 – 16:00</w:t>
      </w:r>
      <w:r>
        <w:rPr>
          <w:lang w:val="hr-HR"/>
        </w:rPr>
        <w:tab/>
        <w:t>Zatvaranje izložbe</w:t>
      </w:r>
    </w:p>
    <w:sectPr w:rsidR="008A3A3C" w:rsidRPr="008A3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C32"/>
    <w:multiLevelType w:val="hybridMultilevel"/>
    <w:tmpl w:val="F008E86E"/>
    <w:lvl w:ilvl="0" w:tplc="F58EE14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B8586E"/>
    <w:multiLevelType w:val="hybridMultilevel"/>
    <w:tmpl w:val="DC847574"/>
    <w:lvl w:ilvl="0" w:tplc="07A2121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4516FE7"/>
    <w:multiLevelType w:val="hybridMultilevel"/>
    <w:tmpl w:val="A5EE0F70"/>
    <w:lvl w:ilvl="0" w:tplc="6F70B65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3662549">
    <w:abstractNumId w:val="2"/>
  </w:num>
  <w:num w:numId="2" w16cid:durableId="1118722200">
    <w:abstractNumId w:val="0"/>
  </w:num>
  <w:num w:numId="3" w16cid:durableId="91012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63"/>
    <w:rsid w:val="0000677E"/>
    <w:rsid w:val="0027451F"/>
    <w:rsid w:val="003903C3"/>
    <w:rsid w:val="00447FCA"/>
    <w:rsid w:val="005C07D2"/>
    <w:rsid w:val="00711250"/>
    <w:rsid w:val="007A5583"/>
    <w:rsid w:val="008A3A3C"/>
    <w:rsid w:val="00943163"/>
    <w:rsid w:val="00A51EBE"/>
    <w:rsid w:val="00A91670"/>
    <w:rsid w:val="00C2413D"/>
    <w:rsid w:val="00C61B57"/>
    <w:rsid w:val="00CC1E81"/>
    <w:rsid w:val="00D35819"/>
    <w:rsid w:val="00D423FA"/>
    <w:rsid w:val="00E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F14A"/>
  <w15:chartTrackingRefBased/>
  <w15:docId w15:val="{A42B2EE4-C159-4CE7-A9B5-4662470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3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3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3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31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31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31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31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31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31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31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31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31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31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3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Dujmovic</dc:creator>
  <cp:keywords/>
  <dc:description/>
  <cp:lastModifiedBy>Igor Dujmovic</cp:lastModifiedBy>
  <cp:revision>10</cp:revision>
  <dcterms:created xsi:type="dcterms:W3CDTF">2025-10-06T12:46:00Z</dcterms:created>
  <dcterms:modified xsi:type="dcterms:W3CDTF">2025-10-07T10:36:00Z</dcterms:modified>
</cp:coreProperties>
</file>